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31F9B" w14:textId="77777777" w:rsidR="0068439E" w:rsidRDefault="0068439E" w:rsidP="006843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14:paraId="46402D56" w14:textId="77777777" w:rsidR="0068439E" w:rsidRDefault="0068439E" w:rsidP="006843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 40» (МАДОУ № 40)</w:t>
      </w:r>
    </w:p>
    <w:p w14:paraId="271826A4" w14:textId="77777777" w:rsidR="0068439E" w:rsidRDefault="0068439E" w:rsidP="006843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юридический адрес: ул. Ключевская, д. 99, Красноярск, 660006, тел. 8 (391) 269-86-89</w:t>
      </w:r>
    </w:p>
    <w:p w14:paraId="648F38B8" w14:textId="77777777" w:rsidR="0068439E" w:rsidRDefault="0068439E" w:rsidP="006843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фактический адрес: ул. Ключевская, д. 99, Красноярск, 660006, тел. 8 (391) 269-86-89; </w:t>
      </w:r>
      <w:r>
        <w:rPr>
          <w:rFonts w:ascii="Times New Roman" w:hAnsi="Times New Roman"/>
          <w:b/>
        </w:rPr>
        <w:br/>
        <w:t xml:space="preserve">ул. Весёлая, д. 6, Красноярск, 660006, тел. 8 (391) 226-42-10; </w:t>
      </w:r>
      <w:r>
        <w:rPr>
          <w:rFonts w:ascii="Times New Roman" w:hAnsi="Times New Roman"/>
          <w:b/>
        </w:rPr>
        <w:br/>
        <w:t>ул. Туристская, д. 86, 660054, тел. 8 (391) 269-81-14</w:t>
      </w:r>
    </w:p>
    <w:p w14:paraId="657FCE32" w14:textId="77777777" w:rsidR="0068439E" w:rsidRDefault="0068439E" w:rsidP="0068439E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ОГРН 1062464036271 ИНН\КПП 2464084075\246401001</w:t>
      </w:r>
    </w:p>
    <w:p w14:paraId="73164ED2" w14:textId="77777777" w:rsidR="0068439E" w:rsidRPr="00CA64B3" w:rsidRDefault="0068439E" w:rsidP="006843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CA64B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CA64B3">
        <w:rPr>
          <w:rFonts w:ascii="Times New Roman" w:hAnsi="Times New Roman"/>
          <w:b/>
          <w:sz w:val="24"/>
          <w:szCs w:val="24"/>
        </w:rPr>
        <w:t xml:space="preserve">: </w:t>
      </w:r>
      <w:hyperlink r:id="rId9" w:history="1">
        <w:r w:rsidRPr="001F09C0">
          <w:rPr>
            <w:rStyle w:val="ab"/>
            <w:b/>
            <w:sz w:val="24"/>
            <w:szCs w:val="24"/>
            <w:lang w:val="en-US"/>
          </w:rPr>
          <w:t>dou</w:t>
        </w:r>
        <w:r w:rsidRPr="00CA64B3">
          <w:rPr>
            <w:rStyle w:val="ab"/>
            <w:b/>
            <w:sz w:val="24"/>
            <w:szCs w:val="24"/>
          </w:rPr>
          <w:t>40@</w:t>
        </w:r>
        <w:r w:rsidRPr="001F09C0">
          <w:rPr>
            <w:rStyle w:val="ab"/>
            <w:b/>
            <w:sz w:val="24"/>
            <w:szCs w:val="24"/>
            <w:lang w:val="en-US"/>
          </w:rPr>
          <w:t>mailkrsk</w:t>
        </w:r>
        <w:r w:rsidRPr="00CA64B3">
          <w:rPr>
            <w:rStyle w:val="ab"/>
            <w:b/>
            <w:sz w:val="24"/>
            <w:szCs w:val="24"/>
          </w:rPr>
          <w:t>.</w:t>
        </w:r>
        <w:r w:rsidRPr="001F09C0">
          <w:rPr>
            <w:rStyle w:val="ab"/>
            <w:b/>
            <w:sz w:val="24"/>
            <w:szCs w:val="24"/>
            <w:lang w:val="en-US"/>
          </w:rPr>
          <w:t>ru</w:t>
        </w:r>
      </w:hyperlink>
    </w:p>
    <w:p w14:paraId="1623FBCC" w14:textId="39DAB564" w:rsidR="00E06F51" w:rsidRDefault="00E06F51" w:rsidP="00E14A7D">
      <w:pPr>
        <w:pStyle w:val="a3"/>
        <w:spacing w:before="3"/>
        <w:ind w:right="1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467ACE" w14:textId="51976F1B" w:rsidR="002813A8" w:rsidRPr="0068439E" w:rsidRDefault="00E06F51" w:rsidP="00E14A7D">
      <w:pPr>
        <w:pStyle w:val="a3"/>
        <w:spacing w:before="3"/>
        <w:ind w:right="1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9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813A8" w:rsidRPr="0068439E">
        <w:rPr>
          <w:rFonts w:ascii="Times New Roman" w:hAnsi="Times New Roman" w:cs="Times New Roman"/>
          <w:b/>
          <w:bCs/>
          <w:sz w:val="28"/>
          <w:szCs w:val="28"/>
        </w:rPr>
        <w:t>нформационн</w:t>
      </w:r>
      <w:r w:rsidRPr="0068439E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2813A8" w:rsidRPr="0068439E">
        <w:rPr>
          <w:rFonts w:ascii="Times New Roman" w:hAnsi="Times New Roman" w:cs="Times New Roman"/>
          <w:b/>
          <w:bCs/>
          <w:sz w:val="28"/>
          <w:szCs w:val="28"/>
        </w:rPr>
        <w:t xml:space="preserve"> справк</w:t>
      </w:r>
      <w:r w:rsidRPr="0068439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813A8" w:rsidRPr="00684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6260964E" w14:textId="77777777" w:rsidR="002813A8" w:rsidRPr="0068439E" w:rsidRDefault="002813A8" w:rsidP="00E14A7D">
      <w:pPr>
        <w:pStyle w:val="a3"/>
        <w:spacing w:before="2"/>
        <w:ind w:right="109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31B5C" w14:textId="2E30FC47" w:rsidR="002813A8" w:rsidRPr="0068439E" w:rsidRDefault="00E06F51" w:rsidP="00E14A7D">
      <w:pPr>
        <w:pStyle w:val="a3"/>
        <w:numPr>
          <w:ilvl w:val="0"/>
          <w:numId w:val="1"/>
        </w:numPr>
        <w:ind w:left="0" w:right="1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39E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Pr="0068439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8439E">
        <w:rPr>
          <w:rFonts w:ascii="Times New Roman" w:hAnsi="Times New Roman" w:cs="Times New Roman"/>
          <w:b/>
          <w:bCs/>
          <w:sz w:val="28"/>
          <w:szCs w:val="28"/>
        </w:rPr>
        <w:t>кадрового,</w:t>
      </w:r>
      <w:r w:rsidRPr="0068439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8439E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материально-технического</w:t>
      </w:r>
      <w:r w:rsidRPr="0068439E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8439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8439E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8439E">
        <w:rPr>
          <w:rFonts w:ascii="Times New Roman" w:hAnsi="Times New Roman" w:cs="Times New Roman"/>
          <w:b/>
          <w:bCs/>
          <w:sz w:val="28"/>
          <w:szCs w:val="28"/>
        </w:rPr>
        <w:t>учебно-методического</w:t>
      </w:r>
      <w:r w:rsidRPr="0068439E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8439E">
        <w:rPr>
          <w:rFonts w:ascii="Times New Roman" w:hAnsi="Times New Roman" w:cs="Times New Roman"/>
          <w:b/>
          <w:bCs/>
          <w:sz w:val="28"/>
          <w:szCs w:val="28"/>
        </w:rPr>
        <w:t>потенциала</w:t>
      </w:r>
      <w:r w:rsidRPr="0068439E">
        <w:rPr>
          <w:rFonts w:ascii="Times New Roman" w:hAnsi="Times New Roman" w:cs="Times New Roman"/>
          <w:b/>
          <w:bCs/>
          <w:spacing w:val="-47"/>
          <w:sz w:val="28"/>
          <w:szCs w:val="28"/>
        </w:rPr>
        <w:t xml:space="preserve"> </w:t>
      </w:r>
      <w:r w:rsidR="0068439E">
        <w:rPr>
          <w:rFonts w:ascii="Times New Roman" w:hAnsi="Times New Roman" w:cs="Times New Roman"/>
          <w:b/>
          <w:bCs/>
          <w:spacing w:val="-47"/>
          <w:sz w:val="28"/>
          <w:szCs w:val="28"/>
        </w:rPr>
        <w:t xml:space="preserve"> </w:t>
      </w:r>
      <w:r w:rsidRPr="0068439E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учреждения </w:t>
      </w:r>
    </w:p>
    <w:p w14:paraId="567B48E7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A74F2" w14:textId="0200098E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Учредитель: Главное управление образования администрации г. Красноярска, Администрация города Красноярска</w:t>
      </w:r>
    </w:p>
    <w:p w14:paraId="5EC53F34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Юридический, фактический адреса:</w:t>
      </w:r>
    </w:p>
    <w:p w14:paraId="50169F2E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Основное здание, 660006 г. Красноярск, ул. Ключевская, 99.</w:t>
      </w:r>
    </w:p>
    <w:p w14:paraId="0EE59A21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660006 г. Красноярск, ул. Веселая, 6 (не функционирует, приостановка эксплуатации).</w:t>
      </w:r>
    </w:p>
    <w:p w14:paraId="1956A57A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660054 г. Красноярск, ул. Туристская, 86 (не функционирует, приостановка эксплуатации).</w:t>
      </w:r>
    </w:p>
    <w:p w14:paraId="2C1709B8" w14:textId="77777777" w:rsidR="00E14A7D" w:rsidRPr="0068439E" w:rsidRDefault="00E14A7D" w:rsidP="00E14A7D">
      <w:pPr>
        <w:pStyle w:val="aa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439E">
        <w:rPr>
          <w:rFonts w:eastAsia="Calibri"/>
          <w:sz w:val="28"/>
          <w:szCs w:val="28"/>
          <w:lang w:eastAsia="en-US"/>
        </w:rPr>
        <w:t>Лицензия: Лицензия: на право ведения образовательной деятельности, регистрационный № 5691-л от 05.06.2007г. (бессрочно).</w:t>
      </w:r>
    </w:p>
    <w:p w14:paraId="0ADCADDD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Режим работы: 12-часовой рабочий день, 5-дневная рабочая неделя.</w:t>
      </w:r>
    </w:p>
    <w:p w14:paraId="4F06BED7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Организовано: 1 группа кратковременного пребывания, 2 группы комбинированной направленности, 2 разновозрастные группы, 8 возрастных групп.</w:t>
      </w:r>
    </w:p>
    <w:p w14:paraId="50D429DA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Общее количество групп: 12 групп</w:t>
      </w:r>
    </w:p>
    <w:p w14:paraId="765671AD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Общее количество детей: 327 детей</w:t>
      </w:r>
    </w:p>
    <w:p w14:paraId="6D53DFBF" w14:textId="366419FF" w:rsidR="00E14A7D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Количество детей по возрастным группам</w:t>
      </w:r>
      <w:r w:rsidR="0068439E">
        <w:rPr>
          <w:rFonts w:ascii="Times New Roman" w:hAnsi="Times New Roman" w:cs="Times New Roman"/>
          <w:sz w:val="28"/>
          <w:szCs w:val="28"/>
        </w:rPr>
        <w:t>:</w:t>
      </w:r>
    </w:p>
    <w:p w14:paraId="39461ECF" w14:textId="77777777" w:rsidR="0068439E" w:rsidRPr="0068439E" w:rsidRDefault="0068439E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195"/>
        <w:gridCol w:w="1854"/>
        <w:gridCol w:w="2504"/>
      </w:tblGrid>
      <w:tr w:rsidR="00E14A7D" w:rsidRPr="0068439E" w14:paraId="40A89315" w14:textId="77777777" w:rsidTr="0068439E">
        <w:trPr>
          <w:trHeight w:val="57"/>
        </w:trPr>
        <w:tc>
          <w:tcPr>
            <w:tcW w:w="2792" w:type="dxa"/>
            <w:vAlign w:val="center"/>
          </w:tcPr>
          <w:p w14:paraId="45BBA3CA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195" w:type="dxa"/>
            <w:vAlign w:val="center"/>
          </w:tcPr>
          <w:p w14:paraId="4A874A88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Число групп</w:t>
            </w:r>
          </w:p>
        </w:tc>
        <w:tc>
          <w:tcPr>
            <w:tcW w:w="1854" w:type="dxa"/>
            <w:vAlign w:val="center"/>
          </w:tcPr>
          <w:p w14:paraId="43432E8E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504" w:type="dxa"/>
            <w:vAlign w:val="center"/>
          </w:tcPr>
          <w:p w14:paraId="035DCDB0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14A7D" w:rsidRPr="0068439E" w14:paraId="23A7AC59" w14:textId="77777777" w:rsidTr="0068439E">
        <w:trPr>
          <w:trHeight w:val="57"/>
        </w:trPr>
        <w:tc>
          <w:tcPr>
            <w:tcW w:w="2792" w:type="dxa"/>
            <w:vMerge w:val="restart"/>
            <w:vAlign w:val="center"/>
          </w:tcPr>
          <w:p w14:paraId="1E1F64AC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Группа кратковременного пребывания</w:t>
            </w:r>
          </w:p>
        </w:tc>
        <w:tc>
          <w:tcPr>
            <w:tcW w:w="2195" w:type="dxa"/>
            <w:vMerge w:val="restart"/>
            <w:vAlign w:val="center"/>
          </w:tcPr>
          <w:p w14:paraId="3565DE5F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010ABB8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14:paraId="3A987714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504" w:type="dxa"/>
            <w:vAlign w:val="center"/>
          </w:tcPr>
          <w:p w14:paraId="061D0DD1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A7D" w:rsidRPr="0068439E" w14:paraId="783AC1C7" w14:textId="77777777" w:rsidTr="0068439E">
        <w:trPr>
          <w:trHeight w:val="57"/>
        </w:trPr>
        <w:tc>
          <w:tcPr>
            <w:tcW w:w="2792" w:type="dxa"/>
            <w:vMerge/>
            <w:vAlign w:val="center"/>
          </w:tcPr>
          <w:p w14:paraId="728B8641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vMerge/>
            <w:vAlign w:val="center"/>
          </w:tcPr>
          <w:p w14:paraId="6DAA6718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14:paraId="3D41EABF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504" w:type="dxa"/>
            <w:vAlign w:val="center"/>
          </w:tcPr>
          <w:p w14:paraId="24D771F0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A7D" w:rsidRPr="0068439E" w14:paraId="7C5B3F1C" w14:textId="77777777" w:rsidTr="0068439E">
        <w:trPr>
          <w:trHeight w:val="57"/>
        </w:trPr>
        <w:tc>
          <w:tcPr>
            <w:tcW w:w="2792" w:type="dxa"/>
            <w:vAlign w:val="center"/>
          </w:tcPr>
          <w:p w14:paraId="0128D4FA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195" w:type="dxa"/>
            <w:vAlign w:val="center"/>
          </w:tcPr>
          <w:p w14:paraId="167F1AAB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vAlign w:val="center"/>
          </w:tcPr>
          <w:p w14:paraId="252ECD2B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14:paraId="0F81AEB2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504" w:type="dxa"/>
            <w:vAlign w:val="center"/>
          </w:tcPr>
          <w:p w14:paraId="7D17AA1B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0FE5C24A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14A7D" w:rsidRPr="0068439E" w14:paraId="500B4F58" w14:textId="77777777" w:rsidTr="0068439E">
        <w:trPr>
          <w:trHeight w:val="57"/>
        </w:trPr>
        <w:tc>
          <w:tcPr>
            <w:tcW w:w="2792" w:type="dxa"/>
            <w:vAlign w:val="center"/>
          </w:tcPr>
          <w:p w14:paraId="53911825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195" w:type="dxa"/>
            <w:vAlign w:val="center"/>
          </w:tcPr>
          <w:p w14:paraId="005830C4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vAlign w:val="center"/>
          </w:tcPr>
          <w:p w14:paraId="52538334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3-6 лет</w:t>
            </w:r>
          </w:p>
          <w:p w14:paraId="68DD3DFA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 xml:space="preserve">4-7 лет </w:t>
            </w:r>
          </w:p>
        </w:tc>
        <w:tc>
          <w:tcPr>
            <w:tcW w:w="2504" w:type="dxa"/>
            <w:vAlign w:val="center"/>
          </w:tcPr>
          <w:p w14:paraId="0A9F911E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268ED197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14A7D" w:rsidRPr="0068439E" w14:paraId="2465C816" w14:textId="77777777" w:rsidTr="0068439E">
        <w:trPr>
          <w:trHeight w:val="57"/>
        </w:trPr>
        <w:tc>
          <w:tcPr>
            <w:tcW w:w="2792" w:type="dxa"/>
            <w:vAlign w:val="center"/>
          </w:tcPr>
          <w:p w14:paraId="5CEFB35E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195" w:type="dxa"/>
            <w:vAlign w:val="center"/>
          </w:tcPr>
          <w:p w14:paraId="72C0F32A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4" w:type="dxa"/>
            <w:vAlign w:val="center"/>
          </w:tcPr>
          <w:p w14:paraId="6F3D802D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1,5-3 года</w:t>
            </w:r>
          </w:p>
          <w:p w14:paraId="256B2A2C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  <w:p w14:paraId="1B3D9C26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  <w:p w14:paraId="259C2031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  <w:p w14:paraId="718BCF17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14:paraId="1B9496A6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 лет</w:t>
            </w:r>
          </w:p>
          <w:p w14:paraId="2E642A5C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14:paraId="53B9CCE9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504" w:type="dxa"/>
            <w:vAlign w:val="center"/>
          </w:tcPr>
          <w:p w14:paraId="19F6D70C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14:paraId="2DA49704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1E423C03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6E050479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51897770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21B7E9AB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  <w:p w14:paraId="278C00C4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41062928" w14:textId="77777777" w:rsidR="00E14A7D" w:rsidRPr="0068439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14:paraId="6FB9C4B0" w14:textId="5FE87B14" w:rsidR="00E14A7D" w:rsidRPr="0068439E" w:rsidRDefault="00E14A7D" w:rsidP="00E14A7D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C69D02" w14:textId="1D8AD286" w:rsidR="00E14A7D" w:rsidRPr="0068439E" w:rsidRDefault="0068439E" w:rsidP="00E14A7D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состав:</w:t>
      </w:r>
    </w:p>
    <w:tbl>
      <w:tblPr>
        <w:tblW w:w="9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9"/>
        <w:gridCol w:w="1617"/>
      </w:tblGrid>
      <w:tr w:rsidR="00E14A7D" w:rsidRPr="0068439E" w14:paraId="3A920C9C" w14:textId="77777777" w:rsidTr="0068439E">
        <w:trPr>
          <w:trHeight w:val="510"/>
        </w:trPr>
        <w:tc>
          <w:tcPr>
            <w:tcW w:w="7684" w:type="dxa"/>
            <w:vAlign w:val="center"/>
          </w:tcPr>
          <w:p w14:paraId="44BB85D4" w14:textId="3669B276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Сотрудники:</w:t>
            </w:r>
          </w:p>
        </w:tc>
        <w:tc>
          <w:tcPr>
            <w:tcW w:w="1612" w:type="dxa"/>
            <w:vAlign w:val="center"/>
          </w:tcPr>
          <w:p w14:paraId="6909F373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Количество %</w:t>
            </w:r>
          </w:p>
        </w:tc>
      </w:tr>
      <w:tr w:rsidR="00E14A7D" w:rsidRPr="0068439E" w14:paraId="1C35DBAF" w14:textId="77777777" w:rsidTr="0068439E">
        <w:trPr>
          <w:trHeight w:val="510"/>
        </w:trPr>
        <w:tc>
          <w:tcPr>
            <w:tcW w:w="7684" w:type="dxa"/>
            <w:vAlign w:val="center"/>
          </w:tcPr>
          <w:p w14:paraId="0FFA9F35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с высшим педагогическим образованием</w:t>
            </w:r>
          </w:p>
        </w:tc>
        <w:tc>
          <w:tcPr>
            <w:tcW w:w="1612" w:type="dxa"/>
            <w:vAlign w:val="center"/>
          </w:tcPr>
          <w:p w14:paraId="1CBA6243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82,6%</w:t>
            </w:r>
          </w:p>
        </w:tc>
      </w:tr>
      <w:tr w:rsidR="00E14A7D" w:rsidRPr="0068439E" w14:paraId="3D8B4E3B" w14:textId="77777777" w:rsidTr="0068439E">
        <w:trPr>
          <w:trHeight w:val="510"/>
        </w:trPr>
        <w:tc>
          <w:tcPr>
            <w:tcW w:w="7684" w:type="dxa"/>
            <w:vAlign w:val="center"/>
          </w:tcPr>
          <w:p w14:paraId="59397B73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со средним педагогическим образованием</w:t>
            </w:r>
          </w:p>
        </w:tc>
        <w:tc>
          <w:tcPr>
            <w:tcW w:w="1612" w:type="dxa"/>
            <w:vAlign w:val="center"/>
          </w:tcPr>
          <w:p w14:paraId="0D41D16F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17,4%</w:t>
            </w:r>
          </w:p>
        </w:tc>
      </w:tr>
      <w:tr w:rsidR="00E14A7D" w:rsidRPr="0068439E" w14:paraId="19611D6F" w14:textId="77777777" w:rsidTr="0068439E">
        <w:trPr>
          <w:trHeight w:val="510"/>
        </w:trPr>
        <w:tc>
          <w:tcPr>
            <w:tcW w:w="7684" w:type="dxa"/>
            <w:vAlign w:val="center"/>
          </w:tcPr>
          <w:p w14:paraId="7C7A9237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с высшей квалификационной категорией</w:t>
            </w:r>
          </w:p>
        </w:tc>
        <w:tc>
          <w:tcPr>
            <w:tcW w:w="1612" w:type="dxa"/>
            <w:vAlign w:val="center"/>
          </w:tcPr>
          <w:p w14:paraId="05483B39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E14A7D" w:rsidRPr="0068439E" w14:paraId="42B9EFED" w14:textId="77777777" w:rsidTr="0068439E">
        <w:trPr>
          <w:trHeight w:val="510"/>
        </w:trPr>
        <w:tc>
          <w:tcPr>
            <w:tcW w:w="7684" w:type="dxa"/>
            <w:vAlign w:val="center"/>
          </w:tcPr>
          <w:p w14:paraId="3DB2FD39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с первой квалификационной категорией</w:t>
            </w:r>
          </w:p>
        </w:tc>
        <w:tc>
          <w:tcPr>
            <w:tcW w:w="1612" w:type="dxa"/>
            <w:vAlign w:val="center"/>
          </w:tcPr>
          <w:p w14:paraId="16A93BA4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FA2AE1" w:rsidRPr="0068439E" w14:paraId="5429BD1F" w14:textId="77777777" w:rsidTr="0068439E">
        <w:trPr>
          <w:trHeight w:val="510"/>
        </w:trPr>
        <w:tc>
          <w:tcPr>
            <w:tcW w:w="7684" w:type="dxa"/>
            <w:vAlign w:val="center"/>
          </w:tcPr>
          <w:p w14:paraId="0F4D41B0" w14:textId="3457A4A4" w:rsidR="00FA2AE1" w:rsidRPr="0068439E" w:rsidRDefault="00FA2AE1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звание, ученую степень</w:t>
            </w:r>
          </w:p>
        </w:tc>
        <w:tc>
          <w:tcPr>
            <w:tcW w:w="1612" w:type="dxa"/>
            <w:vAlign w:val="center"/>
          </w:tcPr>
          <w:p w14:paraId="21DDC70B" w14:textId="795D70A9" w:rsidR="00FA2AE1" w:rsidRPr="0068439E" w:rsidRDefault="00FA2AE1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E14A7D" w:rsidRPr="0068439E" w14:paraId="69585626" w14:textId="77777777" w:rsidTr="0068439E">
        <w:trPr>
          <w:trHeight w:val="510"/>
        </w:trPr>
        <w:tc>
          <w:tcPr>
            <w:tcW w:w="7684" w:type="dxa"/>
            <w:vAlign w:val="center"/>
          </w:tcPr>
          <w:p w14:paraId="72363F05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612" w:type="dxa"/>
            <w:vAlign w:val="center"/>
          </w:tcPr>
          <w:p w14:paraId="261CA08C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E14A7D" w:rsidRPr="0068439E" w14:paraId="4BC9A70A" w14:textId="77777777" w:rsidTr="0068439E">
        <w:trPr>
          <w:trHeight w:val="510"/>
        </w:trPr>
        <w:tc>
          <w:tcPr>
            <w:tcW w:w="7684" w:type="dxa"/>
            <w:vAlign w:val="center"/>
          </w:tcPr>
          <w:p w14:paraId="693C4DCF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до 1 года </w:t>
            </w:r>
          </w:p>
        </w:tc>
        <w:tc>
          <w:tcPr>
            <w:tcW w:w="1612" w:type="dxa"/>
            <w:vAlign w:val="center"/>
          </w:tcPr>
          <w:p w14:paraId="4981FCD4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E14A7D" w:rsidRPr="0068439E" w14:paraId="1F07CD10" w14:textId="77777777" w:rsidTr="0068439E">
        <w:trPr>
          <w:trHeight w:val="510"/>
        </w:trPr>
        <w:tc>
          <w:tcPr>
            <w:tcW w:w="7684" w:type="dxa"/>
            <w:vAlign w:val="center"/>
          </w:tcPr>
          <w:p w14:paraId="121A175B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Стаж  от 1 до 5 лет</w:t>
            </w:r>
          </w:p>
        </w:tc>
        <w:tc>
          <w:tcPr>
            <w:tcW w:w="1612" w:type="dxa"/>
            <w:vAlign w:val="center"/>
          </w:tcPr>
          <w:p w14:paraId="0DFEC70B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E14A7D" w:rsidRPr="0068439E" w14:paraId="1CD31764" w14:textId="77777777" w:rsidTr="0068439E">
        <w:trPr>
          <w:trHeight w:val="510"/>
        </w:trPr>
        <w:tc>
          <w:tcPr>
            <w:tcW w:w="7684" w:type="dxa"/>
            <w:vAlign w:val="center"/>
          </w:tcPr>
          <w:p w14:paraId="0952A57A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Стаж от 5 до 10 лет</w:t>
            </w:r>
          </w:p>
        </w:tc>
        <w:tc>
          <w:tcPr>
            <w:tcW w:w="1612" w:type="dxa"/>
            <w:vAlign w:val="center"/>
          </w:tcPr>
          <w:p w14:paraId="42A2E873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E14A7D" w:rsidRPr="0068439E" w14:paraId="44B6AF69" w14:textId="77777777" w:rsidTr="0068439E">
        <w:trPr>
          <w:trHeight w:val="510"/>
        </w:trPr>
        <w:tc>
          <w:tcPr>
            <w:tcW w:w="7684" w:type="dxa"/>
            <w:vAlign w:val="center"/>
          </w:tcPr>
          <w:p w14:paraId="69350FE6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 xml:space="preserve">Стаж более 10 лет </w:t>
            </w:r>
          </w:p>
        </w:tc>
        <w:tc>
          <w:tcPr>
            <w:tcW w:w="1612" w:type="dxa"/>
            <w:vAlign w:val="center"/>
          </w:tcPr>
          <w:p w14:paraId="33AFC9B7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E14A7D" w:rsidRPr="0068439E" w14:paraId="36C84BE9" w14:textId="77777777" w:rsidTr="0068439E">
        <w:trPr>
          <w:trHeight w:val="510"/>
        </w:trPr>
        <w:tc>
          <w:tcPr>
            <w:tcW w:w="7684" w:type="dxa"/>
            <w:vAlign w:val="center"/>
          </w:tcPr>
          <w:p w14:paraId="05CF6A3D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</w:p>
          <w:p w14:paraId="012B4718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  <w:p w14:paraId="745323E4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14:paraId="3494E4EB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612" w:type="dxa"/>
            <w:vAlign w:val="center"/>
          </w:tcPr>
          <w:p w14:paraId="4F1ED52D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4F5F6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  <w:p w14:paraId="26BCDDAC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  <w:p w14:paraId="3690DA57" w14:textId="77777777" w:rsidR="00E14A7D" w:rsidRPr="0068439E" w:rsidRDefault="00E14A7D" w:rsidP="006843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9E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</w:tbl>
    <w:p w14:paraId="0E2F0BE9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4F9BE" w14:textId="309A0638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Педагогический коллектив МАДОУ № 40 – это профессиональный коллектив, способный реализовать краткосрочные и долгосрочные проекты, качественной организующий мероприятия для детей и родителей ДОУ, района и города. Педагоги владеют технологиями позитивной социализации детей, проектно-исследовательскими навыками, работают регулярно с социальными акциями, выстраивают доверительные отношения с коллегами и родителями, в результате чего организуются эффективные и позитивные детско-взрослые встречи, мероприятия, праздники, досуги.</w:t>
      </w:r>
    </w:p>
    <w:p w14:paraId="7EC603A1" w14:textId="08413B7C" w:rsidR="00E84A5E" w:rsidRPr="0068439E" w:rsidRDefault="00E84A5E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№ 40» всегда приоритетным в своей деятельности выделяет патриотическое воспитание, создает авторские методические разработки в теме патриотического воспитания </w:t>
      </w:r>
      <w:hyperlink r:id="rId10" w:history="1">
        <w:r w:rsidRPr="0068439E">
          <w:rPr>
            <w:rFonts w:ascii="Times New Roman" w:hAnsi="Times New Roman" w:cs="Times New Roman"/>
            <w:color w:val="0070C0"/>
            <w:sz w:val="28"/>
            <w:szCs w:val="28"/>
          </w:rPr>
          <w:t>https://disk.yandex.ru/d/Le39fiBCAoH2xw</w:t>
        </w:r>
      </w:hyperlink>
      <w:r w:rsidRPr="0068439E">
        <w:rPr>
          <w:rFonts w:ascii="Times New Roman" w:hAnsi="Times New Roman" w:cs="Times New Roman"/>
          <w:sz w:val="28"/>
          <w:szCs w:val="28"/>
        </w:rPr>
        <w:t xml:space="preserve"> </w:t>
      </w:r>
      <w:r w:rsidR="0068439E">
        <w:rPr>
          <w:rFonts w:ascii="Times New Roman" w:hAnsi="Times New Roman" w:cs="Times New Roman"/>
          <w:sz w:val="28"/>
          <w:szCs w:val="28"/>
        </w:rPr>
        <w:t>(приложение 1 к Информационной справке)</w:t>
      </w:r>
      <w:r w:rsidRPr="0068439E">
        <w:rPr>
          <w:rFonts w:ascii="Times New Roman" w:hAnsi="Times New Roman" w:cs="Times New Roman"/>
          <w:sz w:val="28"/>
          <w:szCs w:val="28"/>
        </w:rPr>
        <w:t>, осваивает новые методики</w:t>
      </w:r>
      <w:r w:rsidR="00C50D3A" w:rsidRPr="0068439E">
        <w:rPr>
          <w:rFonts w:ascii="Times New Roman" w:hAnsi="Times New Roman" w:cs="Times New Roman"/>
          <w:sz w:val="28"/>
          <w:szCs w:val="28"/>
        </w:rPr>
        <w:t>, такие как социокультурные/исторические реконструкции и др.</w:t>
      </w:r>
    </w:p>
    <w:p w14:paraId="68BDCE87" w14:textId="28195E6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За период функционирования учреждения с 2019 года выстроено социальное партнерство с</w:t>
      </w:r>
      <w:r w:rsidR="00E84A5E" w:rsidRPr="0068439E">
        <w:rPr>
          <w:rFonts w:ascii="Times New Roman" w:hAnsi="Times New Roman" w:cs="Times New Roman"/>
          <w:sz w:val="28"/>
          <w:szCs w:val="28"/>
        </w:rPr>
        <w:t>о следующими учреждениями/организациями</w:t>
      </w:r>
      <w:r w:rsidRPr="0068439E">
        <w:rPr>
          <w:rFonts w:ascii="Times New Roman" w:hAnsi="Times New Roman" w:cs="Times New Roman"/>
          <w:sz w:val="28"/>
          <w:szCs w:val="28"/>
        </w:rPr>
        <w:t>:</w:t>
      </w:r>
    </w:p>
    <w:p w14:paraId="54A90F72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lastRenderedPageBreak/>
        <w:t>- КГАУК Культурно-социальный комплекс «Дворец Труда и Согласия им. А.Н. Кузнецова», отдел по работе с национальными культурами. В рамках данного сотрудничества в ДОУ и на территории партнера проводятся встречи с представителями национальных культурных автономий (НКА) различных национальностей. Ежегодно совместно проводятся такие мероприятия, как День родного языка, День России, День народного единства, показ мод в детских национальных костюмах и др.</w:t>
      </w:r>
    </w:p>
    <w:p w14:paraId="74C272A9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МБДОУ № 24 Ленинского района, выстроено сетевое взаимодействие по реализации и проведении совместных детско-взрослых мероприятий по проекту «Билингвальное общение дошкольников», организуются в онлайн и очном формате встречи-общения детей и носителей английского языка, совместные тематические праздники. Опыт сетевого взаимодействия презентован в рамках работы Городской базовой площадки по полилингвальному образованию в ДОО (2022-2023у.г.), на онлайн-семинаре в рамках проекта «Взаимообучение городов» (2023г.).</w:t>
      </w:r>
    </w:p>
    <w:p w14:paraId="62B5ACF6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КГАУК «Красноярский краевой краеведческий музей», цель сотрудничества – приобщение детей к историческому прошлому и освоение культурных ценностей, проводятся мероприятия на базе ДОУ в виде познавательных встреч с демонстрацией экспонатов музея.</w:t>
      </w:r>
    </w:p>
    <w:p w14:paraId="6EB94509" w14:textId="77777777" w:rsidR="00E14A7D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ФГБУ «Национальный парк «Красноярские Столбы», совместно организуется досуг воспитанников с целью экологического, физического, духовного и нравственного развития, экскурсии в Визит-центр Восточного входа в Национальный парк, эколого-просветительские встречи специалистов заповедника с воспитанниками.</w:t>
      </w:r>
    </w:p>
    <w:p w14:paraId="03844FBB" w14:textId="77777777" w:rsidR="001F75F1" w:rsidRPr="00CC37C4" w:rsidRDefault="001F75F1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747FD" w14:textId="276E64CA" w:rsidR="001F75F1" w:rsidRPr="00CC37C4" w:rsidRDefault="001F75F1" w:rsidP="001F75F1">
      <w:pPr>
        <w:spacing w:line="25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37C4">
        <w:rPr>
          <w:rFonts w:ascii="Times New Roman" w:hAnsi="Times New Roman" w:cs="Times New Roman"/>
          <w:i/>
          <w:sz w:val="28"/>
          <w:szCs w:val="28"/>
        </w:rPr>
        <w:t>Анализ материально-технической базы ДОУ</w:t>
      </w:r>
    </w:p>
    <w:p w14:paraId="6F78FC4E" w14:textId="0A10CD2C" w:rsidR="001F75F1" w:rsidRPr="00CC37C4" w:rsidRDefault="001F75F1" w:rsidP="001F75F1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>Юридический адрес (основное здание) ул. Ключевская, 99 – 3256,9 кв.м. в данном здании территория огорожена забором, озеленена, оснащена 12 прогулочными верандами и площадками, имеется достаточное количество малых архитектурных форм, 2 спортивные площадки, территория здания асфальтирована, имеется брусчатые тротуары. На территории большое количество кустарников и насаждений. Состояние материально-технической базы здания соответствует предъявляемым требованиям и санитарным правила и нормам. Водоснабжение, канализация, отопление, подача электроэнергии – централизованные. На территории и в здании ведется видеонаблюдение через 16 видеокамер с выведением изображений на основной компьютер в Учреждении. Центральная дверь оснащена видеодомофоном, входы в 4 группы первого этажа оснащены домофонами, 3 входа на территорию Учреждения оборудованы домофонами.</w:t>
      </w:r>
    </w:p>
    <w:p w14:paraId="1D0B2707" w14:textId="77777777" w:rsidR="001F75F1" w:rsidRPr="00CC37C4" w:rsidRDefault="001F75F1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 xml:space="preserve">Оснащение предметно-пространственной развивающей среды соответствует возрасту детей и ФГОС </w:t>
      </w:r>
      <w:proofErr w:type="gramStart"/>
      <w:r w:rsidRPr="00CC37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C37C4">
        <w:rPr>
          <w:rFonts w:ascii="Times New Roman" w:hAnsi="Times New Roman" w:cs="Times New Roman"/>
          <w:sz w:val="28"/>
          <w:szCs w:val="28"/>
        </w:rPr>
        <w:t xml:space="preserve">. 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 игрушки, методические пособия, книги, </w:t>
      </w:r>
      <w:r w:rsidRPr="00CC37C4">
        <w:rPr>
          <w:rFonts w:ascii="Times New Roman" w:hAnsi="Times New Roman" w:cs="Times New Roman"/>
          <w:sz w:val="28"/>
          <w:szCs w:val="28"/>
        </w:rPr>
        <w:lastRenderedPageBreak/>
        <w:t>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центров активности для организации своей свободной деятельности.</w:t>
      </w:r>
    </w:p>
    <w:p w14:paraId="1BD6D377" w14:textId="77777777" w:rsidR="001F75F1" w:rsidRPr="00CC37C4" w:rsidRDefault="001F75F1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>Музыкальный  зал оборудован  инвентарем. Имеются фортепиано, музыкальный центр, мультимедийное оборудование, детские музыкальные инструменты,  фонотека,  костюмы, декорации.</w:t>
      </w:r>
    </w:p>
    <w:p w14:paraId="1B7B4151" w14:textId="77777777" w:rsidR="001F75F1" w:rsidRPr="00CC37C4" w:rsidRDefault="001F75F1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 xml:space="preserve">Имеется 2 </w:t>
      </w:r>
      <w:proofErr w:type="gramStart"/>
      <w:r w:rsidRPr="00CC37C4">
        <w:rPr>
          <w:rFonts w:ascii="Times New Roman" w:hAnsi="Times New Roman" w:cs="Times New Roman"/>
          <w:sz w:val="28"/>
          <w:szCs w:val="28"/>
        </w:rPr>
        <w:t>физкультурных</w:t>
      </w:r>
      <w:proofErr w:type="gramEnd"/>
      <w:r w:rsidRPr="00CC37C4">
        <w:rPr>
          <w:rFonts w:ascii="Times New Roman" w:hAnsi="Times New Roman" w:cs="Times New Roman"/>
          <w:sz w:val="28"/>
          <w:szCs w:val="28"/>
        </w:rPr>
        <w:t xml:space="preserve"> зала. </w:t>
      </w:r>
      <w:proofErr w:type="gramStart"/>
      <w:r w:rsidRPr="00CC37C4">
        <w:rPr>
          <w:rFonts w:ascii="Times New Roman" w:hAnsi="Times New Roman" w:cs="Times New Roman"/>
          <w:sz w:val="28"/>
          <w:szCs w:val="28"/>
        </w:rPr>
        <w:t xml:space="preserve">Имеются магнитофоны, </w:t>
      </w:r>
      <w:proofErr w:type="spellStart"/>
      <w:r w:rsidRPr="00CC37C4">
        <w:rPr>
          <w:rFonts w:ascii="Times New Roman" w:hAnsi="Times New Roman" w:cs="Times New Roman"/>
          <w:sz w:val="28"/>
          <w:szCs w:val="28"/>
        </w:rPr>
        <w:t>аудиколонка</w:t>
      </w:r>
      <w:proofErr w:type="spellEnd"/>
      <w:r w:rsidRPr="00CC37C4">
        <w:rPr>
          <w:rFonts w:ascii="Times New Roman" w:hAnsi="Times New Roman" w:cs="Times New Roman"/>
          <w:sz w:val="28"/>
          <w:szCs w:val="28"/>
        </w:rPr>
        <w:t xml:space="preserve">, фонотека, спортивное оборудование (скакалки, мячи, обручи, дуги, маты, тренажеры, шведская стенка, </w:t>
      </w:r>
      <w:proofErr w:type="spellStart"/>
      <w:r w:rsidRPr="00CC37C4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CC37C4">
        <w:rPr>
          <w:rFonts w:ascii="Times New Roman" w:hAnsi="Times New Roman" w:cs="Times New Roman"/>
          <w:sz w:val="28"/>
          <w:szCs w:val="28"/>
        </w:rPr>
        <w:t xml:space="preserve"> и разнообразные модули, сенсорные дорожки и т.д.</w:t>
      </w:r>
      <w:proofErr w:type="gramEnd"/>
    </w:p>
    <w:p w14:paraId="62858608" w14:textId="77777777" w:rsidR="001F75F1" w:rsidRPr="00CC37C4" w:rsidRDefault="001F75F1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>Здание ДОУ оснащено и оборудовано развивающими локациями, которые открыты для всех участников образовательных отношений:</w:t>
      </w:r>
    </w:p>
    <w:p w14:paraId="3773D74B" w14:textId="77777777" w:rsidR="001F75F1" w:rsidRPr="00CC37C4" w:rsidRDefault="001F75F1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37C4"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 w:rsidRPr="00CC37C4">
        <w:rPr>
          <w:rFonts w:ascii="Times New Roman" w:hAnsi="Times New Roman" w:cs="Times New Roman"/>
          <w:sz w:val="28"/>
          <w:szCs w:val="28"/>
        </w:rPr>
        <w:t>-зона по сенсорному развитию.</w:t>
      </w:r>
    </w:p>
    <w:p w14:paraId="721731C8" w14:textId="77777777" w:rsidR="001F75F1" w:rsidRPr="00CC37C4" w:rsidRDefault="001F75F1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>- патриотический уголок «С чего начинается Родина?».</w:t>
      </w:r>
    </w:p>
    <w:p w14:paraId="7EDDC82E" w14:textId="77777777" w:rsidR="001F75F1" w:rsidRPr="00CC37C4" w:rsidRDefault="001F75F1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>- локация-миниатюра «Красноярские Столбы».</w:t>
      </w:r>
    </w:p>
    <w:p w14:paraId="1D5576BD" w14:textId="6602A413" w:rsidR="001F75F1" w:rsidRPr="00CC37C4" w:rsidRDefault="001F75F1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 xml:space="preserve">- </w:t>
      </w:r>
      <w:r w:rsidR="000A53C0" w:rsidRPr="00CC37C4">
        <w:rPr>
          <w:rFonts w:ascii="Times New Roman" w:hAnsi="Times New Roman" w:cs="Times New Roman"/>
          <w:sz w:val="28"/>
          <w:szCs w:val="28"/>
        </w:rPr>
        <w:t>спортивно-оздоровительная локация размещает в себе детские спортивные тренажеры, места для игры в различные настольные игры.</w:t>
      </w:r>
    </w:p>
    <w:p w14:paraId="3A3762D6" w14:textId="77777777" w:rsidR="001F75F1" w:rsidRPr="00CC37C4" w:rsidRDefault="001F75F1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>- локация «Безопасность» включает в себя инвентарь и модули по изучению правил пожарной безопасности и правилам дорожного движения.</w:t>
      </w:r>
    </w:p>
    <w:p w14:paraId="79D77A30" w14:textId="680559D7" w:rsidR="001F75F1" w:rsidRPr="00CC37C4" w:rsidRDefault="001F75F1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 xml:space="preserve">- </w:t>
      </w:r>
      <w:r w:rsidR="000A53C0" w:rsidRPr="00CC37C4">
        <w:rPr>
          <w:rFonts w:ascii="Times New Roman" w:hAnsi="Times New Roman" w:cs="Times New Roman"/>
          <w:sz w:val="28"/>
          <w:szCs w:val="28"/>
        </w:rPr>
        <w:t>н</w:t>
      </w:r>
      <w:r w:rsidRPr="00CC37C4">
        <w:rPr>
          <w:rFonts w:ascii="Times New Roman" w:hAnsi="Times New Roman" w:cs="Times New Roman"/>
          <w:sz w:val="28"/>
          <w:szCs w:val="28"/>
        </w:rPr>
        <w:t>ациональный уголок «ДНК «Детский Национальный Костюм».</w:t>
      </w:r>
    </w:p>
    <w:p w14:paraId="25C55BFA" w14:textId="38D2EA1D" w:rsidR="000A53C0" w:rsidRPr="00CC37C4" w:rsidRDefault="000A53C0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>- локация «Космическая» оборудована для детско-взрослой деятельности в свободное и организованное время в режиме дня детей.</w:t>
      </w:r>
    </w:p>
    <w:p w14:paraId="5A778A75" w14:textId="77777777" w:rsidR="001F75F1" w:rsidRPr="00CC37C4" w:rsidRDefault="001F75F1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>Территория ДОУ оборудована в соответствии с общей темой развития учреждения:</w:t>
      </w:r>
    </w:p>
    <w:p w14:paraId="370790A2" w14:textId="77777777" w:rsidR="001F75F1" w:rsidRPr="00CC37C4" w:rsidRDefault="001F75F1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>- проект «Знакомые тропы», вся территория разделена на станции по имитированию основных мест Национального парка «Красноярские Столбы»: «Станция музыкальная», «Станция Водораздел», «Станция «Городская видовка», «Метеостанция», «Станция Столбы», «Станция Сад-огород», «Станция Кордон Лалетино».</w:t>
      </w:r>
    </w:p>
    <w:p w14:paraId="3234440A" w14:textId="77777777" w:rsidR="001F75F1" w:rsidRPr="00CC37C4" w:rsidRDefault="001F75F1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 xml:space="preserve">Выводы: состояние материально - технической базы ДОУ соответствует педагогическим требованиям современного уровня образования, требованиям техники безопасности, </w:t>
      </w:r>
      <w:proofErr w:type="spellStart"/>
      <w:r w:rsidRPr="00CC37C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C37C4">
        <w:rPr>
          <w:rFonts w:ascii="Times New Roman" w:hAnsi="Times New Roman" w:cs="Times New Roman"/>
          <w:sz w:val="28"/>
          <w:szCs w:val="28"/>
        </w:rPr>
        <w:t xml:space="preserve">–гигиеническим нормам, физиологии детей, принципам функционального комфорта. Позволяет педагогам проводить образовательный процесс на должном уровне.          </w:t>
      </w:r>
    </w:p>
    <w:p w14:paraId="096FF805" w14:textId="77777777" w:rsidR="001F75F1" w:rsidRPr="00CC37C4" w:rsidRDefault="001F75F1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>Исходя из анализа и обозначения проблемного поля, мы понимаем, что духовно-нравственное и патриотическое воспитание выходит на главнейшую линию развития, ведь это актуальная проблема всего российского общества.</w:t>
      </w:r>
    </w:p>
    <w:p w14:paraId="278A8D9E" w14:textId="77777777" w:rsidR="001F75F1" w:rsidRPr="00CC37C4" w:rsidRDefault="001F75F1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 xml:space="preserve">Проведенный SWOT- анализ позволил сформировать вывод относительно РППС: </w:t>
      </w:r>
    </w:p>
    <w:p w14:paraId="0967A9EA" w14:textId="77777777" w:rsidR="001F75F1" w:rsidRPr="00CC37C4" w:rsidRDefault="001F75F1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4">
        <w:rPr>
          <w:rFonts w:ascii="Times New Roman" w:hAnsi="Times New Roman" w:cs="Times New Roman"/>
          <w:sz w:val="28"/>
          <w:szCs w:val="28"/>
        </w:rPr>
        <w:t xml:space="preserve">- требуется дальнейшее обогащение среды групп, ДОУ в соответствии </w:t>
      </w:r>
      <w:r w:rsidRPr="00CC37C4">
        <w:rPr>
          <w:rFonts w:ascii="Times New Roman" w:hAnsi="Times New Roman" w:cs="Times New Roman"/>
          <w:sz w:val="28"/>
          <w:szCs w:val="28"/>
        </w:rPr>
        <w:lastRenderedPageBreak/>
        <w:t>с действующими требованиями к инфраструктуре ДОУ.</w:t>
      </w:r>
    </w:p>
    <w:p w14:paraId="68EE1C5E" w14:textId="0AC5F0F9" w:rsidR="001F75F1" w:rsidRPr="00CC37C4" w:rsidRDefault="00CC37C4" w:rsidP="001F75F1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7C4">
        <w:rPr>
          <w:rFonts w:ascii="Times New Roman" w:hAnsi="Times New Roman" w:cs="Times New Roman"/>
          <w:sz w:val="28"/>
          <w:szCs w:val="28"/>
        </w:rPr>
        <w:t>В</w:t>
      </w:r>
      <w:r w:rsidR="001F75F1" w:rsidRPr="00CC37C4">
        <w:rPr>
          <w:rFonts w:ascii="Times New Roman" w:hAnsi="Times New Roman" w:cs="Times New Roman"/>
          <w:sz w:val="28"/>
          <w:szCs w:val="28"/>
        </w:rPr>
        <w:t xml:space="preserve"> соответствии с изменениями, основными тенденциями и приоритетами развития системы дошкольного образования страны, региона и города Красноярска МАДОУ № 40 продолжает своё развитию, деятельность, работу, где уделяется внимание приоритету, соответствующему ФГОС ДО и направленному на создание условий для развития всех участников образовательных отношений на основе взаимного сотрудничества и через реализацию проектов, направленных на личностное развитие, позитивную социализацию, духовно-нравственное и патриотически воспитание</w:t>
      </w:r>
      <w:proofErr w:type="gramEnd"/>
      <w:r w:rsidR="001F75F1" w:rsidRPr="00CC37C4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14:paraId="6A569A47" w14:textId="2B681C3A" w:rsidR="00E06F51" w:rsidRPr="00CC37C4" w:rsidRDefault="00CC37C4" w:rsidP="00E14A7D">
      <w:pPr>
        <w:pStyle w:val="a3"/>
        <w:ind w:right="109" w:firstLine="709"/>
        <w:rPr>
          <w:rFonts w:ascii="Times New Roman" w:hAnsi="Times New Roman" w:cs="Times New Roman"/>
          <w:bCs/>
          <w:sz w:val="28"/>
          <w:szCs w:val="28"/>
        </w:rPr>
      </w:pPr>
      <w:r w:rsidRPr="00CC37C4">
        <w:rPr>
          <w:rFonts w:ascii="Times New Roman" w:hAnsi="Times New Roman" w:cs="Times New Roman"/>
          <w:bCs/>
          <w:sz w:val="28"/>
          <w:szCs w:val="28"/>
        </w:rPr>
        <w:t xml:space="preserve">Более подробно можно ознакомиться по ссылке </w:t>
      </w:r>
      <w:hyperlink r:id="rId11" w:history="1">
        <w:r w:rsidRPr="00CC37C4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</w:rPr>
          <w:t>https://ds40-krasnoyarsk-r04.gosweb.gosuslugi.ru/netcat_files/19/8/Otchet_samoobsledovanie_2023.pdf</w:t>
        </w:r>
      </w:hyperlink>
      <w:r w:rsidRPr="00CC37C4">
        <w:rPr>
          <w:rFonts w:ascii="Times New Roman" w:hAnsi="Times New Roman" w:cs="Times New Roman"/>
          <w:bCs/>
          <w:sz w:val="28"/>
          <w:szCs w:val="28"/>
        </w:rPr>
        <w:t xml:space="preserve">  и в Приложении № 5 к информационной справке.</w:t>
      </w:r>
    </w:p>
    <w:p w14:paraId="00E6B25F" w14:textId="77777777" w:rsidR="00CC37C4" w:rsidRPr="001F75F1" w:rsidRDefault="00CC37C4" w:rsidP="00E14A7D">
      <w:pPr>
        <w:pStyle w:val="a3"/>
        <w:ind w:right="109"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6648512" w14:textId="7D613CF0" w:rsidR="00E06F51" w:rsidRPr="0068439E" w:rsidRDefault="00E06F51" w:rsidP="00E14A7D">
      <w:pPr>
        <w:pStyle w:val="a3"/>
        <w:numPr>
          <w:ilvl w:val="0"/>
          <w:numId w:val="1"/>
        </w:numPr>
        <w:spacing w:before="1"/>
        <w:ind w:left="0" w:right="109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8439E">
        <w:rPr>
          <w:rFonts w:ascii="Times New Roman" w:hAnsi="Times New Roman" w:cs="Times New Roman"/>
          <w:b/>
          <w:bCs/>
          <w:sz w:val="28"/>
          <w:szCs w:val="28"/>
        </w:rPr>
        <w:t>Опыт образовательного учреждения в реализации мероприятий в сфере гражданск</w:t>
      </w:r>
      <w:proofErr w:type="gramStart"/>
      <w:r w:rsidRPr="0068439E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68439E">
        <w:rPr>
          <w:rFonts w:ascii="Times New Roman" w:hAnsi="Times New Roman" w:cs="Times New Roman"/>
          <w:b/>
          <w:bCs/>
          <w:spacing w:val="-47"/>
          <w:sz w:val="28"/>
          <w:szCs w:val="28"/>
        </w:rPr>
        <w:t xml:space="preserve"> </w:t>
      </w:r>
      <w:r w:rsidRPr="0068439E">
        <w:rPr>
          <w:rFonts w:ascii="Times New Roman" w:hAnsi="Times New Roman" w:cs="Times New Roman"/>
          <w:b/>
          <w:bCs/>
          <w:sz w:val="28"/>
          <w:szCs w:val="28"/>
        </w:rPr>
        <w:t>патриотического воспитания, создания условий для формирования современной</w:t>
      </w:r>
      <w:r w:rsidRPr="0068439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8439E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r w:rsidRPr="0068439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8439E">
        <w:rPr>
          <w:rFonts w:ascii="Times New Roman" w:hAnsi="Times New Roman" w:cs="Times New Roman"/>
          <w:b/>
          <w:bCs/>
          <w:sz w:val="28"/>
          <w:szCs w:val="28"/>
        </w:rPr>
        <w:t>среды</w:t>
      </w:r>
      <w:r w:rsidR="001F75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A42392E" w14:textId="3B85DF3D" w:rsidR="00E06F51" w:rsidRPr="0068439E" w:rsidRDefault="0068439E" w:rsidP="00E14A7D">
      <w:pPr>
        <w:pStyle w:val="a3"/>
        <w:spacing w:before="1"/>
        <w:ind w:right="109"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="00E06F51" w:rsidRPr="0068439E">
        <w:rPr>
          <w:rFonts w:ascii="Times New Roman" w:hAnsi="Times New Roman" w:cs="Times New Roman"/>
          <w:i/>
          <w:iCs/>
          <w:sz w:val="28"/>
          <w:szCs w:val="28"/>
        </w:rPr>
        <w:t>ел</w:t>
      </w:r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E06F51" w:rsidRPr="0068439E">
        <w:rPr>
          <w:rFonts w:ascii="Times New Roman" w:hAnsi="Times New Roman" w:cs="Times New Roman"/>
          <w:i/>
          <w:iCs/>
          <w:sz w:val="28"/>
          <w:szCs w:val="28"/>
        </w:rPr>
        <w:t xml:space="preserve"> и задач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E06F51" w:rsidRPr="0068439E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образовательного учреждения, его мисси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E06F51" w:rsidRPr="006843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A82C6E6" w14:textId="376FC05F" w:rsidR="002A7EBB" w:rsidRPr="0068439E" w:rsidRDefault="002A7EBB" w:rsidP="002A7EBB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Детальность по патриотическому </w:t>
      </w:r>
      <w:r w:rsidRPr="00307809">
        <w:rPr>
          <w:rFonts w:ascii="Times New Roman" w:hAnsi="Times New Roman" w:cs="Times New Roman"/>
          <w:sz w:val="28"/>
          <w:szCs w:val="28"/>
        </w:rPr>
        <w:t>воспитани</w:t>
      </w:r>
      <w:r w:rsidRPr="0068439E">
        <w:rPr>
          <w:rFonts w:ascii="Times New Roman" w:hAnsi="Times New Roman" w:cs="Times New Roman"/>
          <w:sz w:val="28"/>
          <w:szCs w:val="28"/>
        </w:rPr>
        <w:t>ю</w:t>
      </w:r>
      <w:r w:rsidRPr="00307809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68439E">
        <w:rPr>
          <w:rFonts w:ascii="Times New Roman" w:hAnsi="Times New Roman" w:cs="Times New Roman"/>
          <w:sz w:val="28"/>
          <w:szCs w:val="28"/>
        </w:rPr>
        <w:t>дошкольного</w:t>
      </w:r>
      <w:r w:rsidRPr="00307809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68439E">
        <w:rPr>
          <w:rFonts w:ascii="Times New Roman" w:hAnsi="Times New Roman" w:cs="Times New Roman"/>
          <w:sz w:val="28"/>
          <w:szCs w:val="28"/>
        </w:rPr>
        <w:t>регламентирована следующими нормативными актами:</w:t>
      </w:r>
    </w:p>
    <w:p w14:paraId="36154610" w14:textId="77777777" w:rsidR="002A7EBB" w:rsidRPr="0068439E" w:rsidRDefault="002A7EBB" w:rsidP="002A7EB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9E">
        <w:rPr>
          <w:rFonts w:ascii="Times New Roman" w:eastAsia="Calibri" w:hAnsi="Times New Roman" w:cs="Times New Roman"/>
          <w:sz w:val="28"/>
          <w:szCs w:val="28"/>
        </w:rPr>
        <w:t>Закон РФ «Об образовании» 2012 г.,</w:t>
      </w:r>
    </w:p>
    <w:p w14:paraId="692DABDA" w14:textId="77777777" w:rsidR="002A7EBB" w:rsidRPr="0068439E" w:rsidRDefault="002A7EBB" w:rsidP="002A7EB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9E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</w:t>
      </w:r>
    </w:p>
    <w:p w14:paraId="1826B472" w14:textId="77777777" w:rsidR="002A7EBB" w:rsidRPr="0068439E" w:rsidRDefault="002A7EBB" w:rsidP="002A7EB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9E">
        <w:rPr>
          <w:rFonts w:ascii="Times New Roman" w:eastAsia="Calibri" w:hAnsi="Times New Roman" w:cs="Times New Roman"/>
          <w:sz w:val="28"/>
          <w:szCs w:val="28"/>
        </w:rPr>
        <w:t>«Национальная доктрина образования РФ до 2025 года»,</w:t>
      </w:r>
    </w:p>
    <w:p w14:paraId="1FE5429F" w14:textId="77777777" w:rsidR="002A7EBB" w:rsidRPr="0068439E" w:rsidRDefault="002A7EBB" w:rsidP="002A7EB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9E">
        <w:rPr>
          <w:rFonts w:ascii="Times New Roman" w:eastAsia="Calibri" w:hAnsi="Times New Roman" w:cs="Times New Roman"/>
          <w:sz w:val="28"/>
          <w:szCs w:val="28"/>
        </w:rPr>
        <w:t>«Концепция духовно-нравственного развития и воспитания личности гражданина России»,</w:t>
      </w:r>
    </w:p>
    <w:p w14:paraId="393992FF" w14:textId="77777777" w:rsidR="002A7EBB" w:rsidRPr="0068439E" w:rsidRDefault="002A7EBB" w:rsidP="002A7EB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9E">
        <w:rPr>
          <w:rFonts w:ascii="Times New Roman" w:eastAsia="Calibri" w:hAnsi="Times New Roman" w:cs="Times New Roman"/>
          <w:sz w:val="28"/>
          <w:szCs w:val="28"/>
        </w:rPr>
        <w:t>Государственная программа «Патриотическое воспитание граждан РФ на период 2011–2015 годы»,</w:t>
      </w:r>
    </w:p>
    <w:p w14:paraId="70C9142E" w14:textId="77777777" w:rsidR="002A7EBB" w:rsidRPr="0068439E" w:rsidRDefault="002A7EBB" w:rsidP="002A7EB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9E">
        <w:rPr>
          <w:rFonts w:ascii="Times New Roman" w:eastAsia="Calibri" w:hAnsi="Times New Roman" w:cs="Times New Roman"/>
          <w:sz w:val="28"/>
          <w:szCs w:val="28"/>
        </w:rPr>
        <w:t>«Патриотическое воспитание граждан РФ на период 2016—2020 годы»,</w:t>
      </w:r>
    </w:p>
    <w:p w14:paraId="1CB19C8E" w14:textId="77777777" w:rsidR="0068439E" w:rsidRPr="0068439E" w:rsidRDefault="0068439E" w:rsidP="0068439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9E">
        <w:rPr>
          <w:rFonts w:ascii="Times New Roman" w:eastAsia="Calibri" w:hAnsi="Times New Roman" w:cs="Times New Roman"/>
          <w:sz w:val="28"/>
          <w:szCs w:val="28"/>
        </w:rPr>
        <w:t>«Стратегия развития воспитания в Российской Федерации на период 2025».</w:t>
      </w:r>
    </w:p>
    <w:p w14:paraId="5C95BFBF" w14:textId="3521FC8E" w:rsidR="0068439E" w:rsidRPr="0068439E" w:rsidRDefault="0068439E" w:rsidP="002A7EB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9E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8439E">
        <w:rPr>
          <w:rFonts w:ascii="Times New Roman" w:eastAsia="Calibri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8439E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8439E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 (далее - ФОП ДО), утвержденной приказом Минпросвещения РФ от 25.11.2022 № 1028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73E29DE9" w14:textId="6534D334" w:rsidR="0068439E" w:rsidRPr="0068439E" w:rsidRDefault="0068439E" w:rsidP="002A7EB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9E">
        <w:rPr>
          <w:rFonts w:ascii="Times New Roman" w:eastAsia="Calibri" w:hAnsi="Times New Roman" w:cs="Times New Roman"/>
          <w:sz w:val="28"/>
          <w:szCs w:val="28"/>
        </w:rPr>
        <w:t>Федерльный государственный образовательный стандарт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537EC5" w14:textId="0D3AE92F" w:rsidR="002A7EBB" w:rsidRPr="00307809" w:rsidRDefault="002A7EBB" w:rsidP="002A7EBB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30780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</w:t>
      </w:r>
      <w:r w:rsidRPr="0068439E">
        <w:rPr>
          <w:rFonts w:ascii="Times New Roman" w:hAnsi="Times New Roman" w:cs="Times New Roman"/>
          <w:sz w:val="28"/>
          <w:szCs w:val="28"/>
        </w:rPr>
        <w:t xml:space="preserve"> </w:t>
      </w:r>
      <w:r w:rsidRPr="00307809">
        <w:rPr>
          <w:rFonts w:ascii="Times New Roman" w:hAnsi="Times New Roman" w:cs="Times New Roman"/>
          <w:sz w:val="28"/>
          <w:szCs w:val="28"/>
        </w:rPr>
        <w:t xml:space="preserve">стандарт дошкольного образования </w:t>
      </w:r>
      <w:r w:rsidR="00FA2AE1">
        <w:rPr>
          <w:rFonts w:ascii="Times New Roman" w:hAnsi="Times New Roman" w:cs="Times New Roman"/>
          <w:sz w:val="28"/>
          <w:szCs w:val="28"/>
        </w:rPr>
        <w:t xml:space="preserve">и </w:t>
      </w:r>
      <w:r w:rsidR="00FA2AE1" w:rsidRPr="0068439E">
        <w:rPr>
          <w:rFonts w:ascii="Times New Roman" w:hAnsi="Times New Roman" w:cs="Times New Roman"/>
          <w:sz w:val="28"/>
          <w:szCs w:val="28"/>
        </w:rPr>
        <w:t>Федеральн</w:t>
      </w:r>
      <w:r w:rsidR="00FA2AE1">
        <w:rPr>
          <w:rFonts w:ascii="Times New Roman" w:hAnsi="Times New Roman" w:cs="Times New Roman"/>
          <w:sz w:val="28"/>
          <w:szCs w:val="28"/>
        </w:rPr>
        <w:t>ая</w:t>
      </w:r>
      <w:r w:rsidR="00FA2AE1" w:rsidRPr="0068439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FA2AE1">
        <w:rPr>
          <w:rFonts w:ascii="Times New Roman" w:hAnsi="Times New Roman" w:cs="Times New Roman"/>
          <w:sz w:val="28"/>
          <w:szCs w:val="28"/>
        </w:rPr>
        <w:t>ая</w:t>
      </w:r>
      <w:r w:rsidR="00FA2AE1" w:rsidRPr="0068439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A2AE1">
        <w:rPr>
          <w:rFonts w:ascii="Times New Roman" w:hAnsi="Times New Roman" w:cs="Times New Roman"/>
          <w:sz w:val="28"/>
          <w:szCs w:val="28"/>
        </w:rPr>
        <w:t>а</w:t>
      </w:r>
      <w:r w:rsidR="00FA2AE1" w:rsidRPr="0068439E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Pr="00307809">
        <w:rPr>
          <w:rFonts w:ascii="Times New Roman" w:hAnsi="Times New Roman" w:cs="Times New Roman"/>
          <w:sz w:val="28"/>
          <w:szCs w:val="28"/>
        </w:rPr>
        <w:t>определяет</w:t>
      </w:r>
      <w:r w:rsidRPr="0068439E">
        <w:rPr>
          <w:rFonts w:ascii="Times New Roman" w:hAnsi="Times New Roman" w:cs="Times New Roman"/>
          <w:sz w:val="28"/>
          <w:szCs w:val="28"/>
        </w:rPr>
        <w:t xml:space="preserve"> </w:t>
      </w:r>
      <w:r w:rsidRPr="00307809">
        <w:rPr>
          <w:rFonts w:ascii="Times New Roman" w:hAnsi="Times New Roman" w:cs="Times New Roman"/>
          <w:sz w:val="28"/>
          <w:szCs w:val="28"/>
        </w:rPr>
        <w:t>пути нравственно-патриотического воспитания</w:t>
      </w:r>
      <w:r w:rsidRPr="0068439E">
        <w:rPr>
          <w:rFonts w:ascii="Times New Roman" w:hAnsi="Times New Roman" w:cs="Times New Roman"/>
          <w:sz w:val="28"/>
          <w:szCs w:val="28"/>
        </w:rPr>
        <w:t xml:space="preserve"> </w:t>
      </w:r>
      <w:r w:rsidRPr="00307809"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gramStart"/>
      <w:r w:rsidRPr="0030780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07809">
        <w:rPr>
          <w:rFonts w:ascii="Times New Roman" w:hAnsi="Times New Roman" w:cs="Times New Roman"/>
          <w:sz w:val="28"/>
          <w:szCs w:val="28"/>
        </w:rPr>
        <w:t>:</w:t>
      </w:r>
    </w:p>
    <w:p w14:paraId="4A330AF5" w14:textId="77777777" w:rsidR="002A7EBB" w:rsidRPr="0068439E" w:rsidRDefault="002A7EBB" w:rsidP="002A7EBB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9E">
        <w:rPr>
          <w:rFonts w:ascii="Times New Roman" w:eastAsia="Calibri" w:hAnsi="Times New Roman" w:cs="Times New Roman"/>
          <w:sz w:val="28"/>
          <w:szCs w:val="28"/>
        </w:rPr>
        <w:t>приобщение к традициям семьи, общества и государства,</w:t>
      </w:r>
    </w:p>
    <w:p w14:paraId="2338261B" w14:textId="77777777" w:rsidR="002A7EBB" w:rsidRPr="0068439E" w:rsidRDefault="002A7EBB" w:rsidP="002A7EBB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9E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малой родине и Отечестве,</w:t>
      </w:r>
    </w:p>
    <w:p w14:paraId="3C1AB020" w14:textId="77777777" w:rsidR="002A7EBB" w:rsidRPr="0068439E" w:rsidRDefault="002A7EBB" w:rsidP="002A7EBB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9E">
        <w:rPr>
          <w:rFonts w:ascii="Times New Roman" w:eastAsia="Calibri" w:hAnsi="Times New Roman" w:cs="Times New Roman"/>
          <w:sz w:val="28"/>
          <w:szCs w:val="28"/>
        </w:rPr>
        <w:lastRenderedPageBreak/>
        <w:t>социокультурные ценности нашего народа,</w:t>
      </w:r>
    </w:p>
    <w:p w14:paraId="66E39F0E" w14:textId="77777777" w:rsidR="002A7EBB" w:rsidRPr="0068439E" w:rsidRDefault="002A7EBB" w:rsidP="002A7EBB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9E">
        <w:rPr>
          <w:rFonts w:ascii="Times New Roman" w:eastAsia="Calibri" w:hAnsi="Times New Roman" w:cs="Times New Roman"/>
          <w:sz w:val="28"/>
          <w:szCs w:val="28"/>
        </w:rPr>
        <w:t>отечественные традиции и праздники,</w:t>
      </w:r>
    </w:p>
    <w:p w14:paraId="4559B759" w14:textId="77777777" w:rsidR="002A7EBB" w:rsidRPr="0068439E" w:rsidRDefault="002A7EBB" w:rsidP="002A7EBB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809">
        <w:rPr>
          <w:rFonts w:ascii="Times New Roman" w:eastAsia="Calibri" w:hAnsi="Times New Roman" w:cs="Times New Roman"/>
          <w:sz w:val="28"/>
          <w:szCs w:val="28"/>
        </w:rPr>
        <w:t xml:space="preserve"> учет</w:t>
      </w:r>
      <w:r w:rsidRPr="006843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7809">
        <w:rPr>
          <w:rFonts w:ascii="Times New Roman" w:eastAsia="Calibri" w:hAnsi="Times New Roman" w:cs="Times New Roman"/>
          <w:sz w:val="28"/>
          <w:szCs w:val="28"/>
        </w:rPr>
        <w:t>этнокультурного контекста для передачи из</w:t>
      </w:r>
      <w:r w:rsidRPr="006843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7809">
        <w:rPr>
          <w:rFonts w:ascii="Times New Roman" w:eastAsia="Calibri" w:hAnsi="Times New Roman" w:cs="Times New Roman"/>
          <w:sz w:val="28"/>
          <w:szCs w:val="28"/>
        </w:rPr>
        <w:t>поколения в поколение опыта, традиций и</w:t>
      </w:r>
      <w:r w:rsidRPr="006843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7809">
        <w:rPr>
          <w:rFonts w:ascii="Times New Roman" w:eastAsia="Calibri" w:hAnsi="Times New Roman" w:cs="Times New Roman"/>
          <w:sz w:val="28"/>
          <w:szCs w:val="28"/>
        </w:rPr>
        <w:t>видения мира,</w:t>
      </w:r>
    </w:p>
    <w:p w14:paraId="1DDBB451" w14:textId="42AE9C9A" w:rsidR="002A7EBB" w:rsidRPr="0068439E" w:rsidRDefault="002A7EBB" w:rsidP="002A7EBB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809">
        <w:rPr>
          <w:rFonts w:ascii="Times New Roman" w:eastAsia="Calibri" w:hAnsi="Times New Roman" w:cs="Times New Roman"/>
          <w:sz w:val="28"/>
          <w:szCs w:val="28"/>
        </w:rPr>
        <w:t xml:space="preserve"> позици</w:t>
      </w:r>
      <w:r w:rsidRPr="0068439E"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Pr="00307809">
        <w:rPr>
          <w:rFonts w:ascii="Times New Roman" w:eastAsia="Calibri" w:hAnsi="Times New Roman" w:cs="Times New Roman"/>
          <w:sz w:val="28"/>
          <w:szCs w:val="28"/>
        </w:rPr>
        <w:t>семьи как заказчика и</w:t>
      </w:r>
      <w:r w:rsidRPr="006843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7809">
        <w:rPr>
          <w:rFonts w:ascii="Times New Roman" w:eastAsia="Calibri" w:hAnsi="Times New Roman" w:cs="Times New Roman"/>
          <w:sz w:val="28"/>
          <w:szCs w:val="28"/>
        </w:rPr>
        <w:t>активного участника образовательной</w:t>
      </w:r>
      <w:r w:rsidRPr="0068439E">
        <w:rPr>
          <w:rFonts w:ascii="Times New Roman" w:eastAsia="Calibri" w:hAnsi="Times New Roman" w:cs="Times New Roman"/>
          <w:sz w:val="28"/>
          <w:szCs w:val="28"/>
        </w:rPr>
        <w:t xml:space="preserve"> деятельности через соблюдение принципа взаимодействия дошкольной образовательной организации с семьей в построении образовательной деятельности.</w:t>
      </w:r>
    </w:p>
    <w:p w14:paraId="26B064A4" w14:textId="77777777" w:rsidR="002A7EBB" w:rsidRPr="0068439E" w:rsidRDefault="002A7EBB" w:rsidP="00E14A7D">
      <w:pPr>
        <w:ind w:right="1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F9851" w14:textId="72E6E641" w:rsidR="0068439E" w:rsidRDefault="002A7EBB" w:rsidP="00E14A7D">
      <w:pPr>
        <w:ind w:right="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В МАДОУ № 40 реализуется программный подход в организации деятельности. </w:t>
      </w:r>
      <w:r w:rsidR="0068439E">
        <w:rPr>
          <w:rFonts w:ascii="Times New Roman" w:hAnsi="Times New Roman" w:cs="Times New Roman"/>
          <w:sz w:val="28"/>
          <w:szCs w:val="28"/>
        </w:rPr>
        <w:t>Реализуются программы:</w:t>
      </w:r>
    </w:p>
    <w:p w14:paraId="529C2ECB" w14:textId="7C70801A" w:rsidR="0068439E" w:rsidRDefault="0068439E" w:rsidP="0068439E">
      <w:pPr>
        <w:pStyle w:val="a9"/>
        <w:numPr>
          <w:ilvl w:val="0"/>
          <w:numId w:val="5"/>
        </w:numPr>
        <w:ind w:right="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 муниципального автономного дошкольного образовательного учреждения «Детский сад №40» (приложение 2 к Информационной справке).</w:t>
      </w:r>
    </w:p>
    <w:p w14:paraId="189395BF" w14:textId="285BE775" w:rsidR="0068439E" w:rsidRDefault="0068439E" w:rsidP="0068439E">
      <w:pPr>
        <w:pStyle w:val="a9"/>
        <w:numPr>
          <w:ilvl w:val="0"/>
          <w:numId w:val="5"/>
        </w:numPr>
        <w:ind w:right="1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Программа развития муниципального автономного дошкольного образовательного учреждения «Детский сад №40» на 2024-2026 годы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 к Информационной справке).</w:t>
      </w:r>
    </w:p>
    <w:p w14:paraId="19986FA8" w14:textId="26DEE391" w:rsidR="00E06F51" w:rsidRPr="0068439E" w:rsidRDefault="00E06F51" w:rsidP="00E14A7D">
      <w:pPr>
        <w:ind w:right="1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39E">
        <w:rPr>
          <w:rFonts w:ascii="Times New Roman" w:hAnsi="Times New Roman" w:cs="Times New Roman"/>
          <w:sz w:val="28"/>
          <w:szCs w:val="28"/>
        </w:rPr>
        <w:t>Цел</w:t>
      </w:r>
      <w:r w:rsidR="0068439E">
        <w:rPr>
          <w:rFonts w:ascii="Times New Roman" w:hAnsi="Times New Roman" w:cs="Times New Roman"/>
          <w:sz w:val="28"/>
          <w:szCs w:val="28"/>
        </w:rPr>
        <w:t>и</w:t>
      </w:r>
      <w:r w:rsidRPr="0068439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A320D" w:rsidRPr="0068439E">
        <w:rPr>
          <w:rFonts w:ascii="Times New Roman" w:hAnsi="Times New Roman" w:cs="Times New Roman"/>
          <w:sz w:val="28"/>
          <w:szCs w:val="28"/>
        </w:rPr>
        <w:t xml:space="preserve">ДОУ </w:t>
      </w:r>
      <w:r w:rsidR="0068439E">
        <w:rPr>
          <w:rFonts w:ascii="Times New Roman" w:hAnsi="Times New Roman" w:cs="Times New Roman"/>
          <w:bCs/>
          <w:sz w:val="28"/>
          <w:szCs w:val="28"/>
        </w:rPr>
        <w:t xml:space="preserve">определяют </w:t>
      </w:r>
      <w:r w:rsidRPr="0068439E">
        <w:rPr>
          <w:rFonts w:ascii="Times New Roman" w:hAnsi="Times New Roman" w:cs="Times New Roman"/>
          <w:sz w:val="28"/>
          <w:szCs w:val="28"/>
          <w:lang w:eastAsia="ru-RU"/>
        </w:rPr>
        <w:t>услови</w:t>
      </w:r>
      <w:r w:rsidR="0068439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8439E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развития всех участников образовательных отношений на основе взаимного сотрудничества и через реализацию проектов, направленных на личностное развитие, позитивную социализацию, духовно-нравственное и патриотически воспитание дошкольников.</w:t>
      </w:r>
    </w:p>
    <w:p w14:paraId="080040A0" w14:textId="5A68FA2B" w:rsidR="00E06F51" w:rsidRPr="0068439E" w:rsidRDefault="00E06F51" w:rsidP="00E14A7D">
      <w:pPr>
        <w:ind w:right="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Задачи для достижения цел</w:t>
      </w:r>
      <w:r w:rsidR="0068439E">
        <w:rPr>
          <w:rFonts w:ascii="Times New Roman" w:hAnsi="Times New Roman" w:cs="Times New Roman"/>
          <w:sz w:val="28"/>
          <w:szCs w:val="28"/>
        </w:rPr>
        <w:t>ей</w:t>
      </w:r>
      <w:r w:rsidRPr="0068439E">
        <w:rPr>
          <w:rFonts w:ascii="Times New Roman" w:hAnsi="Times New Roman" w:cs="Times New Roman"/>
          <w:sz w:val="28"/>
          <w:szCs w:val="28"/>
        </w:rPr>
        <w:t>:</w:t>
      </w:r>
    </w:p>
    <w:p w14:paraId="0CBBDD45" w14:textId="77777777" w:rsidR="00E06F51" w:rsidRPr="0068439E" w:rsidRDefault="00E06F51" w:rsidP="00E14A7D">
      <w:pPr>
        <w:ind w:right="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 1.</w:t>
      </w:r>
      <w:r w:rsidRPr="0068439E">
        <w:rPr>
          <w:rFonts w:ascii="Times New Roman" w:hAnsi="Times New Roman" w:cs="Times New Roman"/>
          <w:sz w:val="28"/>
          <w:szCs w:val="28"/>
        </w:rPr>
        <w:tab/>
        <w:t>Организовать управленческую деятельность для реализации проектов «Детско-взрослое сообщество «Юнармеец-Дошколенок», «ДНК» (Детский Национальный Костюм»), «</w:t>
      </w:r>
      <w:proofErr w:type="spellStart"/>
      <w:r w:rsidRPr="0068439E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68439E">
        <w:rPr>
          <w:rFonts w:ascii="Times New Roman" w:hAnsi="Times New Roman" w:cs="Times New Roman"/>
          <w:sz w:val="28"/>
          <w:szCs w:val="28"/>
        </w:rPr>
        <w:t>-Диалог – воспитательный урок», направленные на развитие интернациональных качеств личности, духовно-нравственное воспитание, воспитание юного горожанина своей малой Родины.</w:t>
      </w:r>
    </w:p>
    <w:p w14:paraId="1E245AD0" w14:textId="77777777" w:rsidR="00E06F51" w:rsidRPr="0068439E" w:rsidRDefault="00E06F51" w:rsidP="00E14A7D">
      <w:pPr>
        <w:ind w:right="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2.</w:t>
      </w:r>
      <w:r w:rsidRPr="0068439E">
        <w:rPr>
          <w:rFonts w:ascii="Times New Roman" w:hAnsi="Times New Roman" w:cs="Times New Roman"/>
          <w:sz w:val="28"/>
          <w:szCs w:val="28"/>
        </w:rPr>
        <w:tab/>
        <w:t>Выстроить систему профессионального развития педагогов через реализацию индивидуальных образовательных маршрутов, прохождение курсов ПК, участие в работе городских базовых площадок, районных методических объединениях для качественной реализации ОП ДОУ.</w:t>
      </w:r>
    </w:p>
    <w:p w14:paraId="73BCA09F" w14:textId="77777777" w:rsidR="00E06F51" w:rsidRPr="0068439E" w:rsidRDefault="00E06F51" w:rsidP="00E14A7D">
      <w:pPr>
        <w:ind w:right="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3.</w:t>
      </w:r>
      <w:r w:rsidRPr="0068439E">
        <w:rPr>
          <w:rFonts w:ascii="Times New Roman" w:hAnsi="Times New Roman" w:cs="Times New Roman"/>
          <w:sz w:val="28"/>
          <w:szCs w:val="28"/>
        </w:rPr>
        <w:tab/>
        <w:t>Усилить работу по наполнению развивающей среды, и созданию воспитывающей среды в пространстве ДОУ («Многофункциональный центр развития», «Музей привычных вещей»), которая будет способствовать личностному развитию каждого ребенка, откроет возможности для реализации технологий позитивной социализации дошкольников.</w:t>
      </w:r>
    </w:p>
    <w:p w14:paraId="266AE368" w14:textId="77777777" w:rsidR="00E06F51" w:rsidRPr="0068439E" w:rsidRDefault="00E06F51" w:rsidP="00E14A7D">
      <w:pPr>
        <w:ind w:right="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4.</w:t>
      </w:r>
      <w:r w:rsidRPr="0068439E">
        <w:rPr>
          <w:rFonts w:ascii="Times New Roman" w:hAnsi="Times New Roman" w:cs="Times New Roman"/>
          <w:sz w:val="28"/>
          <w:szCs w:val="28"/>
        </w:rPr>
        <w:tab/>
        <w:t>Повысить активность включения родителей в совместную деятельность через создание детско-взрослого сообщества «Юнармеец-Дошкольник», участие в проекте волонтеров «</w:t>
      </w:r>
      <w:proofErr w:type="spellStart"/>
      <w:r w:rsidRPr="0068439E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68439E">
        <w:rPr>
          <w:rFonts w:ascii="Times New Roman" w:hAnsi="Times New Roman" w:cs="Times New Roman"/>
          <w:sz w:val="28"/>
          <w:szCs w:val="28"/>
        </w:rPr>
        <w:t xml:space="preserve">-Диалог – воспитательный урок», направленных на духовно-нравственное, </w:t>
      </w:r>
      <w:r w:rsidRPr="0068439E">
        <w:rPr>
          <w:rFonts w:ascii="Times New Roman" w:hAnsi="Times New Roman" w:cs="Times New Roman"/>
          <w:sz w:val="28"/>
          <w:szCs w:val="28"/>
        </w:rPr>
        <w:lastRenderedPageBreak/>
        <w:t>толерантное воспитание всех участников образовательных отношений.</w:t>
      </w:r>
    </w:p>
    <w:p w14:paraId="6DA2D921" w14:textId="77777777" w:rsidR="00E06F51" w:rsidRPr="0068439E" w:rsidRDefault="00E06F51" w:rsidP="00E14A7D">
      <w:pPr>
        <w:ind w:right="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5.</w:t>
      </w:r>
      <w:r w:rsidRPr="0068439E">
        <w:rPr>
          <w:rFonts w:ascii="Times New Roman" w:hAnsi="Times New Roman" w:cs="Times New Roman"/>
          <w:sz w:val="28"/>
          <w:szCs w:val="28"/>
        </w:rPr>
        <w:tab/>
        <w:t>Расширить возможности социального партнерства с КГАУК КСК «Дворец Труда и Согласия им. А.Н. Кузнецова», с Общественным движение «Юнармия» Красноярского края для реализации проектов «Детско-взрослое сообщество  «Юнармеец-Дошколенок»,  «ДНК» (Детский Национальный Костюм»), приют для бездомных собак «</w:t>
      </w:r>
      <w:proofErr w:type="spellStart"/>
      <w:r w:rsidRPr="0068439E">
        <w:rPr>
          <w:rFonts w:ascii="Times New Roman" w:hAnsi="Times New Roman" w:cs="Times New Roman"/>
          <w:sz w:val="28"/>
          <w:szCs w:val="28"/>
        </w:rPr>
        <w:t>Алькин</w:t>
      </w:r>
      <w:proofErr w:type="spellEnd"/>
      <w:r w:rsidRPr="0068439E">
        <w:rPr>
          <w:rFonts w:ascii="Times New Roman" w:hAnsi="Times New Roman" w:cs="Times New Roman"/>
          <w:sz w:val="28"/>
          <w:szCs w:val="28"/>
        </w:rPr>
        <w:t xml:space="preserve"> Дом» направленные на развитие интернациональных качеств личности, духовно-нравственное воспитание, воспитание юного горожанина своей малой Родины.</w:t>
      </w:r>
    </w:p>
    <w:p w14:paraId="521412A2" w14:textId="77777777" w:rsidR="00E06F51" w:rsidRPr="0068439E" w:rsidRDefault="00E06F51" w:rsidP="00E14A7D">
      <w:pPr>
        <w:pStyle w:val="a3"/>
        <w:ind w:right="109" w:firstLine="709"/>
        <w:rPr>
          <w:rFonts w:ascii="Times New Roman" w:hAnsi="Times New Roman" w:cs="Times New Roman"/>
          <w:sz w:val="28"/>
          <w:szCs w:val="28"/>
        </w:rPr>
      </w:pPr>
    </w:p>
    <w:p w14:paraId="3695E036" w14:textId="50BC41EC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39E">
        <w:rPr>
          <w:rFonts w:ascii="Times New Roman" w:hAnsi="Times New Roman" w:cs="Times New Roman"/>
          <w:i/>
          <w:iCs/>
          <w:sz w:val="28"/>
          <w:szCs w:val="28"/>
        </w:rPr>
        <w:t>Анализ текущей ситуации: обзор существующих проблем и вызовов в области гражданско-патриотического воспитания, а также анализ эффективности проводимых мероприятий.</w:t>
      </w:r>
    </w:p>
    <w:p w14:paraId="1D454686" w14:textId="050CA043" w:rsidR="003226F2" w:rsidRPr="0068439E" w:rsidRDefault="003226F2" w:rsidP="003226F2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В </w:t>
      </w:r>
      <w:r w:rsidR="00567AD9" w:rsidRPr="0068439E">
        <w:rPr>
          <w:rFonts w:ascii="Times New Roman" w:hAnsi="Times New Roman" w:cs="Times New Roman"/>
          <w:sz w:val="28"/>
          <w:szCs w:val="28"/>
        </w:rPr>
        <w:t xml:space="preserve">текущей ситуации в </w:t>
      </w:r>
      <w:r w:rsidRPr="0068439E">
        <w:rPr>
          <w:rFonts w:ascii="Times New Roman" w:hAnsi="Times New Roman" w:cs="Times New Roman"/>
          <w:sz w:val="28"/>
          <w:szCs w:val="28"/>
        </w:rPr>
        <w:t>области гражданско-патриотического воспитания дошкольников существуют различные проблемы и вызовы:</w:t>
      </w:r>
    </w:p>
    <w:p w14:paraId="6A329D2A" w14:textId="0D0A80FF" w:rsidR="00E14A7D" w:rsidRPr="0068439E" w:rsidRDefault="003226F2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д</w:t>
      </w:r>
      <w:r w:rsidR="00E14A7D" w:rsidRPr="0068439E">
        <w:rPr>
          <w:rFonts w:ascii="Times New Roman" w:hAnsi="Times New Roman" w:cs="Times New Roman"/>
          <w:sz w:val="28"/>
          <w:szCs w:val="28"/>
        </w:rPr>
        <w:t>ети и их родители (законные представители), к сожалению, утрачивают уважение к Родине, ее истории, становлению, отсутствует понимание и стремление к познанию основ зарождения страны, культуры, традиций. У родителей в семьях отсутствуют традиции, теряются понятия «семейные ценности</w:t>
      </w:r>
      <w:r w:rsidR="00567AD9" w:rsidRPr="0068439E">
        <w:rPr>
          <w:rFonts w:ascii="Times New Roman" w:hAnsi="Times New Roman" w:cs="Times New Roman"/>
          <w:sz w:val="28"/>
          <w:szCs w:val="28"/>
        </w:rPr>
        <w:t xml:space="preserve">», </w:t>
      </w:r>
      <w:r w:rsidR="00E14A7D" w:rsidRPr="0068439E">
        <w:rPr>
          <w:rFonts w:ascii="Times New Roman" w:hAnsi="Times New Roman" w:cs="Times New Roman"/>
          <w:sz w:val="28"/>
          <w:szCs w:val="28"/>
        </w:rPr>
        <w:t>связующая нить развития патриотических чувств у детей-дошкольников</w:t>
      </w:r>
      <w:r w:rsidRPr="0068439E">
        <w:rPr>
          <w:rFonts w:ascii="Times New Roman" w:hAnsi="Times New Roman" w:cs="Times New Roman"/>
          <w:sz w:val="28"/>
          <w:szCs w:val="28"/>
        </w:rPr>
        <w:t>;</w:t>
      </w:r>
    </w:p>
    <w:p w14:paraId="7AC9AB5E" w14:textId="2C3ADDA0" w:rsidR="003226F2" w:rsidRPr="0068439E" w:rsidRDefault="003226F2" w:rsidP="003226F2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в современных условиях быстрого развития технологий и глобализации дети часто забывают о важности изучения истории своей страны и ее культуры, это приводит к отсутствию у детей понимания национальных традиций, героев и значимых событий;</w:t>
      </w:r>
    </w:p>
    <w:p w14:paraId="0A64ED51" w14:textId="7C62C1F6" w:rsidR="003226F2" w:rsidRPr="0068439E" w:rsidRDefault="003226F2" w:rsidP="003226F2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отсутствие системного подхода к воспитанию патриотизма, которое ведет к тому, что дети не имеют глубоких знаний и понимания важности патриотических ценностей;</w:t>
      </w:r>
    </w:p>
    <w:p w14:paraId="1CAC1511" w14:textId="2690D3A3" w:rsidR="003226F2" w:rsidRPr="0068439E" w:rsidRDefault="003226F2" w:rsidP="003226F2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низкий уровень информированности родителей в теме сегодня имеет следствием снижение мотивации детей к изучению национальной истории и культуры;</w:t>
      </w:r>
    </w:p>
    <w:p w14:paraId="42C807D6" w14:textId="58CE909E" w:rsidR="003226F2" w:rsidRPr="0068439E" w:rsidRDefault="003226F2" w:rsidP="003226F2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противоречивость информации о событиях в истории и культурных ценностях затрудняет формирование у детей целостного представления о своей стране и ее значении;</w:t>
      </w:r>
    </w:p>
    <w:p w14:paraId="34D5FDFF" w14:textId="7D959966" w:rsidR="003226F2" w:rsidRPr="0068439E" w:rsidRDefault="003226F2" w:rsidP="003226F2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недостаточное качество организации патриотических мероприятий ведет к низкому уровню их эффективности и недостаточной заинтересованности детей.</w:t>
      </w:r>
    </w:p>
    <w:p w14:paraId="71D712EE" w14:textId="77777777" w:rsidR="00116229" w:rsidRPr="0068439E" w:rsidRDefault="003226F2" w:rsidP="003226F2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Для решения этих проблем в МАДОУ № 40 реализу</w:t>
      </w:r>
      <w:r w:rsidR="00567AD9" w:rsidRPr="0068439E">
        <w:rPr>
          <w:rFonts w:ascii="Times New Roman" w:hAnsi="Times New Roman" w:cs="Times New Roman"/>
          <w:sz w:val="28"/>
          <w:szCs w:val="28"/>
        </w:rPr>
        <w:t>е</w:t>
      </w:r>
      <w:r w:rsidRPr="0068439E">
        <w:rPr>
          <w:rFonts w:ascii="Times New Roman" w:hAnsi="Times New Roman" w:cs="Times New Roman"/>
          <w:sz w:val="28"/>
          <w:szCs w:val="28"/>
        </w:rPr>
        <w:t>тся</w:t>
      </w:r>
      <w:r w:rsidR="00567AD9" w:rsidRPr="0068439E">
        <w:rPr>
          <w:rFonts w:ascii="Times New Roman" w:hAnsi="Times New Roman" w:cs="Times New Roman"/>
          <w:sz w:val="28"/>
          <w:szCs w:val="28"/>
        </w:rPr>
        <w:t xml:space="preserve"> Программа развития МАДОУ № 40, включающая </w:t>
      </w:r>
      <w:r w:rsidRPr="0068439E">
        <w:rPr>
          <w:rFonts w:ascii="Times New Roman" w:hAnsi="Times New Roman" w:cs="Times New Roman"/>
          <w:sz w:val="28"/>
          <w:szCs w:val="28"/>
        </w:rPr>
        <w:t>комплексные меры</w:t>
      </w:r>
      <w:r w:rsidR="00567AD9" w:rsidRPr="0068439E">
        <w:rPr>
          <w:rFonts w:ascii="Times New Roman" w:hAnsi="Times New Roman" w:cs="Times New Roman"/>
          <w:sz w:val="28"/>
          <w:szCs w:val="28"/>
        </w:rPr>
        <w:t>:</w:t>
      </w:r>
      <w:r w:rsidRPr="0068439E">
        <w:rPr>
          <w:rFonts w:ascii="Times New Roman" w:hAnsi="Times New Roman" w:cs="Times New Roman"/>
          <w:sz w:val="28"/>
          <w:szCs w:val="28"/>
        </w:rPr>
        <w:t xml:space="preserve"> разработку эффективных про</w:t>
      </w:r>
      <w:r w:rsidR="00567AD9" w:rsidRPr="0068439E">
        <w:rPr>
          <w:rFonts w:ascii="Times New Roman" w:hAnsi="Times New Roman" w:cs="Times New Roman"/>
          <w:sz w:val="28"/>
          <w:szCs w:val="28"/>
        </w:rPr>
        <w:t>ектов</w:t>
      </w:r>
      <w:r w:rsidRPr="0068439E">
        <w:rPr>
          <w:rFonts w:ascii="Times New Roman" w:hAnsi="Times New Roman" w:cs="Times New Roman"/>
          <w:sz w:val="28"/>
          <w:szCs w:val="28"/>
        </w:rPr>
        <w:t xml:space="preserve"> гражданско-патриотического воспитания, повышение уровня информированности и активности родителей, </w:t>
      </w:r>
      <w:r w:rsidR="00116229" w:rsidRPr="0068439E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567AD9" w:rsidRPr="0068439E">
        <w:rPr>
          <w:rFonts w:ascii="Times New Roman" w:hAnsi="Times New Roman" w:cs="Times New Roman"/>
          <w:sz w:val="28"/>
          <w:szCs w:val="28"/>
        </w:rPr>
        <w:t xml:space="preserve">компетенций специалистов, </w:t>
      </w:r>
      <w:r w:rsidRPr="0068439E">
        <w:rPr>
          <w:rFonts w:ascii="Times New Roman" w:hAnsi="Times New Roman" w:cs="Times New Roman"/>
          <w:sz w:val="28"/>
          <w:szCs w:val="28"/>
        </w:rPr>
        <w:t xml:space="preserve">улучшение качества организации мероприятий и внедрение инновационных методов обучения. </w:t>
      </w:r>
    </w:p>
    <w:p w14:paraId="32C445A0" w14:textId="320B2D56" w:rsidR="00E14A7D" w:rsidRPr="0068439E" w:rsidRDefault="003226F2" w:rsidP="003226F2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Также ведется работа по </w:t>
      </w:r>
      <w:r w:rsidR="00E14A7D" w:rsidRPr="0068439E">
        <w:rPr>
          <w:rFonts w:ascii="Times New Roman" w:hAnsi="Times New Roman" w:cs="Times New Roman"/>
          <w:sz w:val="28"/>
          <w:szCs w:val="28"/>
        </w:rPr>
        <w:t>активно</w:t>
      </w:r>
      <w:r w:rsidRPr="0068439E">
        <w:rPr>
          <w:rFonts w:ascii="Times New Roman" w:hAnsi="Times New Roman" w:cs="Times New Roman"/>
          <w:sz w:val="28"/>
          <w:szCs w:val="28"/>
        </w:rPr>
        <w:t>му</w:t>
      </w:r>
      <w:r w:rsidR="00E14A7D" w:rsidRPr="0068439E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Pr="0068439E">
        <w:rPr>
          <w:rFonts w:ascii="Times New Roman" w:hAnsi="Times New Roman" w:cs="Times New Roman"/>
          <w:sz w:val="28"/>
          <w:szCs w:val="28"/>
        </w:rPr>
        <w:t>ю</w:t>
      </w:r>
      <w:r w:rsidR="00E14A7D" w:rsidRPr="0068439E">
        <w:rPr>
          <w:rFonts w:ascii="Times New Roman" w:hAnsi="Times New Roman" w:cs="Times New Roman"/>
          <w:sz w:val="28"/>
          <w:szCs w:val="28"/>
        </w:rPr>
        <w:t xml:space="preserve"> родителей к </w:t>
      </w:r>
      <w:r w:rsidR="00E14A7D" w:rsidRPr="0068439E">
        <w:rPr>
          <w:rFonts w:ascii="Times New Roman" w:hAnsi="Times New Roman" w:cs="Times New Roman"/>
          <w:sz w:val="28"/>
          <w:szCs w:val="28"/>
        </w:rPr>
        <w:lastRenderedPageBreak/>
        <w:t>субъектному взаимодействию через организацию детско-взрослого сообщества, реализацию совместных образовательных проектов, семейные встречи, открытые просмотры занятий с детьми, включение родителей в активное участие в различных мероприятиях учреждения, мастер-классах, деятельность детско-взрослого сообщества «Юнармеец-Дошколенок», мероприятия в рамках волонтерского проекта «</w:t>
      </w:r>
      <w:proofErr w:type="spellStart"/>
      <w:r w:rsidR="00E14A7D" w:rsidRPr="0068439E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="00E14A7D" w:rsidRPr="0068439E">
        <w:rPr>
          <w:rFonts w:ascii="Times New Roman" w:hAnsi="Times New Roman" w:cs="Times New Roman"/>
          <w:sz w:val="28"/>
          <w:szCs w:val="28"/>
        </w:rPr>
        <w:t>-Диалог – воспитательный урок».</w:t>
      </w:r>
    </w:p>
    <w:p w14:paraId="2EAFDE26" w14:textId="72A1D720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Любая инициатива (детская, взрослая) нуждается в обеспечении условиями, ресурсам, которые позволят успешно реализовать цели и задачи Программы развития</w:t>
      </w:r>
      <w:r w:rsidR="00567AD9" w:rsidRPr="0068439E">
        <w:rPr>
          <w:rFonts w:ascii="Times New Roman" w:hAnsi="Times New Roman" w:cs="Times New Roman"/>
          <w:sz w:val="28"/>
          <w:szCs w:val="28"/>
        </w:rPr>
        <w:t xml:space="preserve">, и как результат </w:t>
      </w:r>
      <w:r w:rsidRPr="0068439E">
        <w:rPr>
          <w:rFonts w:ascii="Times New Roman" w:hAnsi="Times New Roman" w:cs="Times New Roman"/>
          <w:sz w:val="28"/>
          <w:szCs w:val="28"/>
        </w:rPr>
        <w:t xml:space="preserve">– создание, обогащение развивающей и воспитывающей среды в ДОУ. </w:t>
      </w:r>
    </w:p>
    <w:p w14:paraId="2BEA152C" w14:textId="2E89768C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Важным ресурсом в достижении качественного развития интернациональных качеств личности детей, духовно-нравственного воспитания, воспитания юного горожанина своей малой Родины является дальнейшая перспектива развития партнерских отношений с организациями, ярко демонстрирующими практический опыт </w:t>
      </w:r>
      <w:r w:rsidRPr="0068439E">
        <w:rPr>
          <w:rFonts w:ascii="Times New Roman" w:hAnsi="Times New Roman" w:cs="Times New Roman"/>
          <w:sz w:val="28"/>
          <w:szCs w:val="28"/>
        </w:rPr>
        <w:tab/>
        <w:t xml:space="preserve"> (Фан-парк «Бобровый лог», Национальный парк «Красноярские Столбы», «Восточный вход в национальный парк», спортивно-зрелищный комплекс «</w:t>
      </w:r>
      <w:proofErr w:type="spellStart"/>
      <w:r w:rsidRPr="0068439E">
        <w:rPr>
          <w:rFonts w:ascii="Times New Roman" w:hAnsi="Times New Roman" w:cs="Times New Roman"/>
          <w:sz w:val="28"/>
          <w:szCs w:val="28"/>
        </w:rPr>
        <w:t>Платинум</w:t>
      </w:r>
      <w:proofErr w:type="spellEnd"/>
      <w:r w:rsidRPr="0068439E">
        <w:rPr>
          <w:rFonts w:ascii="Times New Roman" w:hAnsi="Times New Roman" w:cs="Times New Roman"/>
          <w:sz w:val="28"/>
          <w:szCs w:val="28"/>
        </w:rPr>
        <w:t xml:space="preserve"> Арена», Парк флоры и фауны «Роев ручей», Ботанический сад им. В.М. </w:t>
      </w:r>
      <w:proofErr w:type="spellStart"/>
      <w:r w:rsidRPr="0068439E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68439E">
        <w:rPr>
          <w:rFonts w:ascii="Times New Roman" w:hAnsi="Times New Roman" w:cs="Times New Roman"/>
          <w:sz w:val="28"/>
          <w:szCs w:val="28"/>
        </w:rPr>
        <w:t>, КГАУК КСК «Дворец Труда и Согласия им. А.Н. Кузнецова», приют для бездомных собак «</w:t>
      </w:r>
      <w:proofErr w:type="spellStart"/>
      <w:r w:rsidRPr="0068439E">
        <w:rPr>
          <w:rFonts w:ascii="Times New Roman" w:hAnsi="Times New Roman" w:cs="Times New Roman"/>
          <w:sz w:val="28"/>
          <w:szCs w:val="28"/>
        </w:rPr>
        <w:t>Алькин</w:t>
      </w:r>
      <w:proofErr w:type="spellEnd"/>
      <w:r w:rsidRPr="0068439E">
        <w:rPr>
          <w:rFonts w:ascii="Times New Roman" w:hAnsi="Times New Roman" w:cs="Times New Roman"/>
          <w:sz w:val="28"/>
          <w:szCs w:val="28"/>
        </w:rPr>
        <w:t xml:space="preserve"> Дом»</w:t>
      </w:r>
      <w:r w:rsidR="00567AD9" w:rsidRPr="0068439E">
        <w:rPr>
          <w:rFonts w:ascii="Times New Roman" w:hAnsi="Times New Roman" w:cs="Times New Roman"/>
          <w:sz w:val="28"/>
          <w:szCs w:val="28"/>
        </w:rPr>
        <w:t>)</w:t>
      </w:r>
      <w:r w:rsidRPr="0068439E">
        <w:rPr>
          <w:rFonts w:ascii="Times New Roman" w:hAnsi="Times New Roman" w:cs="Times New Roman"/>
          <w:sz w:val="28"/>
          <w:szCs w:val="28"/>
        </w:rPr>
        <w:t>.</w:t>
      </w:r>
    </w:p>
    <w:p w14:paraId="4E3B09C2" w14:textId="5E69517F" w:rsidR="00E14A7D" w:rsidRPr="0068439E" w:rsidRDefault="00116229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Через выделенные направления и механизмы</w:t>
      </w:r>
      <w:r w:rsidR="00E14A7D" w:rsidRPr="0068439E">
        <w:rPr>
          <w:rFonts w:ascii="Times New Roman" w:hAnsi="Times New Roman" w:cs="Times New Roman"/>
          <w:sz w:val="28"/>
          <w:szCs w:val="28"/>
        </w:rPr>
        <w:t xml:space="preserve"> Программы развития МАДОУ № 40 будут достигнуты более качественные результаты освоения ОП ДО, выстроено дальнейшее субъектное взаимодействие со всеми участниками образовательных отношений учреждения.</w:t>
      </w:r>
    </w:p>
    <w:p w14:paraId="49F229F9" w14:textId="7488F0F6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68439E">
        <w:rPr>
          <w:rFonts w:ascii="Times New Roman" w:hAnsi="Times New Roman" w:cs="Times New Roman"/>
          <w:sz w:val="28"/>
          <w:szCs w:val="28"/>
        </w:rPr>
        <w:t xml:space="preserve">всех направлений, обозначенных </w:t>
      </w:r>
      <w:r w:rsidR="00567AD9" w:rsidRPr="0068439E">
        <w:rPr>
          <w:rFonts w:ascii="Times New Roman" w:hAnsi="Times New Roman" w:cs="Times New Roman"/>
          <w:sz w:val="28"/>
          <w:szCs w:val="28"/>
        </w:rPr>
        <w:t>в Программе</w:t>
      </w:r>
      <w:r w:rsidRPr="0068439E">
        <w:rPr>
          <w:rFonts w:ascii="Times New Roman" w:hAnsi="Times New Roman" w:cs="Times New Roman"/>
          <w:sz w:val="28"/>
          <w:szCs w:val="28"/>
        </w:rPr>
        <w:t xml:space="preserve"> зависит</w:t>
      </w:r>
      <w:proofErr w:type="gramEnd"/>
      <w:r w:rsidRPr="0068439E">
        <w:rPr>
          <w:rFonts w:ascii="Times New Roman" w:hAnsi="Times New Roman" w:cs="Times New Roman"/>
          <w:sz w:val="28"/>
          <w:szCs w:val="28"/>
        </w:rPr>
        <w:t xml:space="preserve"> от профессионализма педагогического коллектива</w:t>
      </w:r>
      <w:r w:rsidR="00567AD9" w:rsidRPr="0068439E">
        <w:rPr>
          <w:rFonts w:ascii="Times New Roman" w:hAnsi="Times New Roman" w:cs="Times New Roman"/>
          <w:sz w:val="28"/>
          <w:szCs w:val="28"/>
        </w:rPr>
        <w:t>. Руководство учреждения планирует продолжить работу над повышением следующих компетенций</w:t>
      </w:r>
      <w:r w:rsidR="00116229" w:rsidRPr="0068439E">
        <w:rPr>
          <w:rFonts w:ascii="Times New Roman" w:hAnsi="Times New Roman" w:cs="Times New Roman"/>
          <w:sz w:val="28"/>
          <w:szCs w:val="28"/>
        </w:rPr>
        <w:t xml:space="preserve"> педагогической команды</w:t>
      </w:r>
      <w:r w:rsidRPr="0068439E">
        <w:rPr>
          <w:rFonts w:ascii="Times New Roman" w:hAnsi="Times New Roman" w:cs="Times New Roman"/>
          <w:sz w:val="28"/>
          <w:szCs w:val="28"/>
        </w:rPr>
        <w:t>:</w:t>
      </w:r>
    </w:p>
    <w:p w14:paraId="6A410EC5" w14:textId="29D8BDAD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разрабатывать и успешно реализовывать образовательные проекты различной направленности</w:t>
      </w:r>
      <w:r w:rsidR="00116229" w:rsidRPr="0068439E">
        <w:rPr>
          <w:rFonts w:ascii="Times New Roman" w:hAnsi="Times New Roman" w:cs="Times New Roman"/>
          <w:sz w:val="28"/>
          <w:szCs w:val="28"/>
        </w:rPr>
        <w:t xml:space="preserve"> с использованием современных воспитательных и цифровых технологий</w:t>
      </w:r>
      <w:r w:rsidRPr="0068439E">
        <w:rPr>
          <w:rFonts w:ascii="Times New Roman" w:hAnsi="Times New Roman" w:cs="Times New Roman"/>
          <w:sz w:val="28"/>
          <w:szCs w:val="28"/>
        </w:rPr>
        <w:t>;</w:t>
      </w:r>
    </w:p>
    <w:p w14:paraId="5CE0892F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проводить социальные акции совместно со всеми субъектами образовательных отношений, в том числе и с социальными партнерами учреждения;</w:t>
      </w:r>
    </w:p>
    <w:p w14:paraId="2CFBC650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наблюдать за детьми и уметь планировать развитие индивидуальности каждого ребёнка;</w:t>
      </w:r>
    </w:p>
    <w:p w14:paraId="51F3B6AA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грамотно выстраивать образовательную деятельность с детьми в различных видах;</w:t>
      </w:r>
    </w:p>
    <w:p w14:paraId="0DB37C2A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участвовать в создании психологически комфортной, безопасной развивающей и воспитывающей среды;</w:t>
      </w:r>
    </w:p>
    <w:p w14:paraId="39AF1A05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знать основные документы о правах ребенка и обязанностях взрослых по отношению к детям. Уметь создавать условия для социализации детей;</w:t>
      </w:r>
    </w:p>
    <w:p w14:paraId="0D860597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способными к постоянному профессиональному совершенствованию;</w:t>
      </w:r>
    </w:p>
    <w:p w14:paraId="6991282D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обеспечивать постоянный рост и творческий подход в педагогической деятельности. </w:t>
      </w:r>
    </w:p>
    <w:p w14:paraId="00BF3AA4" w14:textId="7AF15682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В </w:t>
      </w:r>
      <w:r w:rsidR="00567AD9" w:rsidRPr="0068439E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Pr="0068439E">
        <w:rPr>
          <w:rFonts w:ascii="Times New Roman" w:hAnsi="Times New Roman" w:cs="Times New Roman"/>
          <w:sz w:val="28"/>
          <w:szCs w:val="28"/>
        </w:rPr>
        <w:t>завершения дошкольного образования у ребенка будут сформированы и расширены представления, о семье, малой родине и Отечестве, о многообразии стран и народов, сформируются эти важные духовно-нравственные ценности, уважение ко всему окружающему вокруг ребенка (природа, животные, люди, предметы и т.д.). Вся деятельность будет способствовать развитию личности юного горожанина.</w:t>
      </w:r>
    </w:p>
    <w:p w14:paraId="1790B011" w14:textId="6AF1D2D6" w:rsidR="00116229" w:rsidRPr="0068439E" w:rsidRDefault="00116229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В ходе мониторинга влияния программных мер</w:t>
      </w:r>
      <w:r w:rsidR="00C50D3A" w:rsidRPr="0068439E">
        <w:rPr>
          <w:rFonts w:ascii="Times New Roman" w:hAnsi="Times New Roman" w:cs="Times New Roman"/>
          <w:sz w:val="28"/>
          <w:szCs w:val="28"/>
        </w:rPr>
        <w:t>,</w:t>
      </w:r>
      <w:r w:rsidRPr="0068439E">
        <w:rPr>
          <w:rFonts w:ascii="Times New Roman" w:hAnsi="Times New Roman" w:cs="Times New Roman"/>
          <w:sz w:val="28"/>
          <w:szCs w:val="28"/>
        </w:rPr>
        <w:t xml:space="preserve"> патриотических мероприятий</w:t>
      </w:r>
      <w:r w:rsidR="00C50D3A" w:rsidRPr="0068439E">
        <w:rPr>
          <w:rFonts w:ascii="Times New Roman" w:hAnsi="Times New Roman" w:cs="Times New Roman"/>
          <w:sz w:val="28"/>
          <w:szCs w:val="28"/>
        </w:rPr>
        <w:t xml:space="preserve">, реализованных в учреждении, </w:t>
      </w:r>
      <w:r w:rsidRPr="0068439E">
        <w:rPr>
          <w:rFonts w:ascii="Times New Roman" w:hAnsi="Times New Roman" w:cs="Times New Roman"/>
          <w:sz w:val="28"/>
          <w:szCs w:val="28"/>
        </w:rPr>
        <w:t xml:space="preserve">на изменения личностных качеств воспитанников выявлено (анализ за период </w:t>
      </w:r>
      <w:r w:rsidR="00C50D3A" w:rsidRPr="0068439E">
        <w:rPr>
          <w:rFonts w:ascii="Times New Roman" w:hAnsi="Times New Roman" w:cs="Times New Roman"/>
          <w:sz w:val="28"/>
          <w:szCs w:val="28"/>
        </w:rPr>
        <w:t>2023-2024</w:t>
      </w:r>
      <w:r w:rsidRPr="0068439E">
        <w:rPr>
          <w:rFonts w:ascii="Times New Roman" w:hAnsi="Times New Roman" w:cs="Times New Roman"/>
          <w:sz w:val="28"/>
          <w:szCs w:val="28"/>
        </w:rPr>
        <w:t xml:space="preserve"> учебного года):</w:t>
      </w:r>
    </w:p>
    <w:p w14:paraId="05BB15DB" w14:textId="4B65B0A4" w:rsidR="00116229" w:rsidRPr="0068439E" w:rsidRDefault="00116229" w:rsidP="00116229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 уровень привязанности и любви к своей стране, понимание её истории, культуры и традиций, готовность защищать интересы своей страны, гордость за её достижения и успехи выросло на 10%;</w:t>
      </w:r>
    </w:p>
    <w:p w14:paraId="060D0F26" w14:textId="1176D1AD" w:rsidR="00116229" w:rsidRPr="0068439E" w:rsidRDefault="00116229" w:rsidP="00116229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</w:t>
      </w:r>
      <w:r w:rsidR="00940DF3" w:rsidRPr="0068439E">
        <w:rPr>
          <w:rFonts w:ascii="Times New Roman" w:hAnsi="Times New Roman" w:cs="Times New Roman"/>
          <w:sz w:val="28"/>
          <w:szCs w:val="28"/>
        </w:rPr>
        <w:t xml:space="preserve"> </w:t>
      </w:r>
      <w:r w:rsidRPr="0068439E">
        <w:rPr>
          <w:rFonts w:ascii="Times New Roman" w:hAnsi="Times New Roman" w:cs="Times New Roman"/>
          <w:sz w:val="28"/>
          <w:szCs w:val="28"/>
        </w:rPr>
        <w:t>уровень доброжелательности и толерантности. уважения к другим культурам и народам, способность находить общий язык и сотрудничать с представителями разных национальностей и вероисповеданий – на 7%;</w:t>
      </w:r>
    </w:p>
    <w:p w14:paraId="44F0B721" w14:textId="3402290A" w:rsidR="00116229" w:rsidRPr="0068439E" w:rsidRDefault="00116229" w:rsidP="00116229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уровень гуманизма и милосердия, желания проявлять заботу и помощь нуждающимся, уважительное отношение к старшим и слабым</w:t>
      </w:r>
      <w:r w:rsidR="00C50D3A" w:rsidRPr="0068439E">
        <w:rPr>
          <w:rFonts w:ascii="Times New Roman" w:hAnsi="Times New Roman" w:cs="Times New Roman"/>
          <w:sz w:val="28"/>
          <w:szCs w:val="28"/>
        </w:rPr>
        <w:t xml:space="preserve"> – на 11%;</w:t>
      </w:r>
    </w:p>
    <w:p w14:paraId="740899E5" w14:textId="784FB446" w:rsidR="00116229" w:rsidRPr="0068439E" w:rsidRDefault="00C50D3A" w:rsidP="00116229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уровень о</w:t>
      </w:r>
      <w:r w:rsidR="00116229" w:rsidRPr="0068439E">
        <w:rPr>
          <w:rFonts w:ascii="Times New Roman" w:hAnsi="Times New Roman" w:cs="Times New Roman"/>
          <w:sz w:val="28"/>
          <w:szCs w:val="28"/>
        </w:rPr>
        <w:t>тветственно</w:t>
      </w:r>
      <w:r w:rsidRPr="0068439E">
        <w:rPr>
          <w:rFonts w:ascii="Times New Roman" w:hAnsi="Times New Roman" w:cs="Times New Roman"/>
          <w:sz w:val="28"/>
          <w:szCs w:val="28"/>
        </w:rPr>
        <w:t>го</w:t>
      </w:r>
      <w:r w:rsidR="00116229" w:rsidRPr="0068439E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Pr="0068439E">
        <w:rPr>
          <w:rFonts w:ascii="Times New Roman" w:hAnsi="Times New Roman" w:cs="Times New Roman"/>
          <w:sz w:val="28"/>
          <w:szCs w:val="28"/>
        </w:rPr>
        <w:t>я</w:t>
      </w:r>
      <w:r w:rsidR="00116229" w:rsidRPr="0068439E">
        <w:rPr>
          <w:rFonts w:ascii="Times New Roman" w:hAnsi="Times New Roman" w:cs="Times New Roman"/>
          <w:sz w:val="28"/>
          <w:szCs w:val="28"/>
        </w:rPr>
        <w:t xml:space="preserve"> к природным ресурсам, желание сохранять природу и экологию</w:t>
      </w:r>
      <w:r w:rsidRPr="0068439E">
        <w:rPr>
          <w:rFonts w:ascii="Times New Roman" w:hAnsi="Times New Roman" w:cs="Times New Roman"/>
          <w:sz w:val="28"/>
          <w:szCs w:val="28"/>
        </w:rPr>
        <w:t xml:space="preserve"> – на 5%;</w:t>
      </w:r>
    </w:p>
    <w:p w14:paraId="4C92C481" w14:textId="2BD979D8" w:rsidR="00116229" w:rsidRPr="0068439E" w:rsidRDefault="00C50D3A" w:rsidP="00C50D3A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уровень с</w:t>
      </w:r>
      <w:r w:rsidR="00116229" w:rsidRPr="0068439E">
        <w:rPr>
          <w:rFonts w:ascii="Times New Roman" w:hAnsi="Times New Roman" w:cs="Times New Roman"/>
          <w:sz w:val="28"/>
          <w:szCs w:val="28"/>
        </w:rPr>
        <w:t>пособност</w:t>
      </w:r>
      <w:r w:rsidRPr="0068439E">
        <w:rPr>
          <w:rFonts w:ascii="Times New Roman" w:hAnsi="Times New Roman" w:cs="Times New Roman"/>
          <w:sz w:val="28"/>
          <w:szCs w:val="28"/>
        </w:rPr>
        <w:t>и</w:t>
      </w:r>
      <w:r w:rsidR="00116229" w:rsidRPr="0068439E">
        <w:rPr>
          <w:rFonts w:ascii="Times New Roman" w:hAnsi="Times New Roman" w:cs="Times New Roman"/>
          <w:sz w:val="28"/>
          <w:szCs w:val="28"/>
        </w:rPr>
        <w:t xml:space="preserve"> противостоять трудностям и не сдаваться перед препятствиями, уверенност</w:t>
      </w:r>
      <w:r w:rsidRPr="0068439E">
        <w:rPr>
          <w:rFonts w:ascii="Times New Roman" w:hAnsi="Times New Roman" w:cs="Times New Roman"/>
          <w:sz w:val="28"/>
          <w:szCs w:val="28"/>
        </w:rPr>
        <w:t>и</w:t>
      </w:r>
      <w:r w:rsidR="00116229" w:rsidRPr="0068439E">
        <w:rPr>
          <w:rFonts w:ascii="Times New Roman" w:hAnsi="Times New Roman" w:cs="Times New Roman"/>
          <w:sz w:val="28"/>
          <w:szCs w:val="28"/>
        </w:rPr>
        <w:t xml:space="preserve"> в себе и своих силах</w:t>
      </w:r>
      <w:r w:rsidRPr="0068439E">
        <w:rPr>
          <w:rFonts w:ascii="Times New Roman" w:hAnsi="Times New Roman" w:cs="Times New Roman"/>
          <w:sz w:val="28"/>
          <w:szCs w:val="28"/>
        </w:rPr>
        <w:t>,</w:t>
      </w:r>
      <w:r w:rsidR="00116229" w:rsidRPr="0068439E">
        <w:rPr>
          <w:rFonts w:ascii="Times New Roman" w:hAnsi="Times New Roman" w:cs="Times New Roman"/>
          <w:sz w:val="28"/>
          <w:szCs w:val="28"/>
        </w:rPr>
        <w:t xml:space="preserve"> готовности к защите своей страны и её интересо</w:t>
      </w:r>
      <w:r w:rsidRPr="0068439E">
        <w:rPr>
          <w:rFonts w:ascii="Times New Roman" w:hAnsi="Times New Roman" w:cs="Times New Roman"/>
          <w:sz w:val="28"/>
          <w:szCs w:val="28"/>
        </w:rPr>
        <w:t>в – на 15%</w:t>
      </w:r>
    </w:p>
    <w:p w14:paraId="22643BB5" w14:textId="7D868BC0" w:rsidR="00116229" w:rsidRPr="0068439E" w:rsidRDefault="00C50D3A" w:rsidP="00116229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уровень у</w:t>
      </w:r>
      <w:r w:rsidR="00116229" w:rsidRPr="0068439E">
        <w:rPr>
          <w:rFonts w:ascii="Times New Roman" w:hAnsi="Times New Roman" w:cs="Times New Roman"/>
          <w:sz w:val="28"/>
          <w:szCs w:val="28"/>
        </w:rPr>
        <w:t>важени</w:t>
      </w:r>
      <w:r w:rsidRPr="0068439E">
        <w:rPr>
          <w:rFonts w:ascii="Times New Roman" w:hAnsi="Times New Roman" w:cs="Times New Roman"/>
          <w:sz w:val="28"/>
          <w:szCs w:val="28"/>
        </w:rPr>
        <w:t>я</w:t>
      </w:r>
      <w:r w:rsidR="00116229" w:rsidRPr="0068439E">
        <w:rPr>
          <w:rFonts w:ascii="Times New Roman" w:hAnsi="Times New Roman" w:cs="Times New Roman"/>
          <w:sz w:val="28"/>
          <w:szCs w:val="28"/>
        </w:rPr>
        <w:t xml:space="preserve"> культурного наследия своей страны</w:t>
      </w:r>
      <w:r w:rsidRPr="0068439E">
        <w:rPr>
          <w:rFonts w:ascii="Times New Roman" w:hAnsi="Times New Roman" w:cs="Times New Roman"/>
          <w:sz w:val="28"/>
          <w:szCs w:val="28"/>
        </w:rPr>
        <w:t>, п</w:t>
      </w:r>
      <w:r w:rsidR="00116229" w:rsidRPr="0068439E">
        <w:rPr>
          <w:rFonts w:ascii="Times New Roman" w:hAnsi="Times New Roman" w:cs="Times New Roman"/>
          <w:sz w:val="28"/>
          <w:szCs w:val="28"/>
        </w:rPr>
        <w:t>онимани</w:t>
      </w:r>
      <w:r w:rsidRPr="0068439E">
        <w:rPr>
          <w:rFonts w:ascii="Times New Roman" w:hAnsi="Times New Roman" w:cs="Times New Roman"/>
          <w:sz w:val="28"/>
          <w:szCs w:val="28"/>
        </w:rPr>
        <w:t>я</w:t>
      </w:r>
      <w:r w:rsidR="00116229" w:rsidRPr="0068439E">
        <w:rPr>
          <w:rFonts w:ascii="Times New Roman" w:hAnsi="Times New Roman" w:cs="Times New Roman"/>
          <w:sz w:val="28"/>
          <w:szCs w:val="28"/>
        </w:rPr>
        <w:t xml:space="preserve"> важности образования и научных исследований для развития страны, стремление к знаниям и саморазвитию</w:t>
      </w:r>
      <w:r w:rsidRPr="0068439E">
        <w:rPr>
          <w:rFonts w:ascii="Times New Roman" w:hAnsi="Times New Roman" w:cs="Times New Roman"/>
          <w:sz w:val="28"/>
          <w:szCs w:val="28"/>
        </w:rPr>
        <w:t>- на 10%.</w:t>
      </w:r>
    </w:p>
    <w:p w14:paraId="7AC8011D" w14:textId="666CCF2C" w:rsidR="00116229" w:rsidRPr="0068439E" w:rsidRDefault="00116229" w:rsidP="00116229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50D3A" w:rsidRPr="0068439E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68439E">
        <w:rPr>
          <w:rFonts w:ascii="Times New Roman" w:hAnsi="Times New Roman" w:cs="Times New Roman"/>
          <w:sz w:val="28"/>
          <w:szCs w:val="28"/>
        </w:rPr>
        <w:t>патриотически</w:t>
      </w:r>
      <w:r w:rsidR="00C50D3A" w:rsidRPr="0068439E">
        <w:rPr>
          <w:rFonts w:ascii="Times New Roman" w:hAnsi="Times New Roman" w:cs="Times New Roman"/>
          <w:sz w:val="28"/>
          <w:szCs w:val="28"/>
        </w:rPr>
        <w:t>х</w:t>
      </w:r>
      <w:r w:rsidRPr="0068439E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C50D3A" w:rsidRPr="0068439E">
        <w:rPr>
          <w:rFonts w:ascii="Times New Roman" w:hAnsi="Times New Roman" w:cs="Times New Roman"/>
          <w:sz w:val="28"/>
          <w:szCs w:val="28"/>
        </w:rPr>
        <w:t xml:space="preserve">ей, сформированный у дошкольников, демонстрирует положительную динамику. </w:t>
      </w:r>
    </w:p>
    <w:p w14:paraId="03353639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3E740" w14:textId="2C24C8C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39E">
        <w:rPr>
          <w:rFonts w:ascii="Times New Roman" w:hAnsi="Times New Roman" w:cs="Times New Roman"/>
          <w:i/>
          <w:iCs/>
          <w:sz w:val="28"/>
          <w:szCs w:val="28"/>
        </w:rPr>
        <w:t>Описание опыта: подробное описание к</w:t>
      </w:r>
      <w:r w:rsidR="00C65FDD" w:rsidRPr="0068439E">
        <w:rPr>
          <w:rFonts w:ascii="Times New Roman" w:hAnsi="Times New Roman" w:cs="Times New Roman"/>
          <w:i/>
          <w:iCs/>
          <w:sz w:val="28"/>
          <w:szCs w:val="28"/>
        </w:rPr>
        <w:t>лючевых</w:t>
      </w:r>
      <w:r w:rsidRPr="0068439E">
        <w:rPr>
          <w:rFonts w:ascii="Times New Roman" w:hAnsi="Times New Roman" w:cs="Times New Roman"/>
          <w:i/>
          <w:iCs/>
          <w:sz w:val="28"/>
          <w:szCs w:val="28"/>
        </w:rPr>
        <w:t xml:space="preserve"> мероприятий, их</w:t>
      </w:r>
      <w:r w:rsidR="00A66E8A" w:rsidRPr="0068439E">
        <w:rPr>
          <w:rFonts w:ascii="Times New Roman" w:hAnsi="Times New Roman" w:cs="Times New Roman"/>
          <w:i/>
          <w:iCs/>
          <w:sz w:val="28"/>
          <w:szCs w:val="28"/>
        </w:rPr>
        <w:t xml:space="preserve"> целей</w:t>
      </w:r>
      <w:r w:rsidRPr="0068439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7978FB8" w14:textId="13344E44" w:rsidR="00E14A7D" w:rsidRPr="0068439E" w:rsidRDefault="00C65FD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За небольшой период дошкольным учреждением достигнуты значительные результаты в области патриотического воспитания дошкольников: </w:t>
      </w:r>
    </w:p>
    <w:p w14:paraId="66E8AE0A" w14:textId="51DA399B" w:rsidR="00C65FD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- </w:t>
      </w:r>
      <w:r w:rsidR="00C65FDD" w:rsidRPr="0068439E">
        <w:rPr>
          <w:rFonts w:ascii="Times New Roman" w:hAnsi="Times New Roman" w:cs="Times New Roman"/>
          <w:sz w:val="28"/>
          <w:szCs w:val="28"/>
        </w:rPr>
        <w:t>д</w:t>
      </w:r>
      <w:r w:rsidRPr="0068439E">
        <w:rPr>
          <w:rFonts w:ascii="Times New Roman" w:hAnsi="Times New Roman" w:cs="Times New Roman"/>
          <w:sz w:val="28"/>
          <w:szCs w:val="28"/>
        </w:rPr>
        <w:t>ействует Детское сообщество «Первые Патриоты»</w:t>
      </w:r>
      <w:r w:rsidR="00C65FDD" w:rsidRPr="0068439E">
        <w:rPr>
          <w:rFonts w:ascii="Times New Roman" w:hAnsi="Times New Roman" w:cs="Times New Roman"/>
          <w:sz w:val="28"/>
          <w:szCs w:val="28"/>
        </w:rPr>
        <w:t xml:space="preserve">. Изготовлена форма </w:t>
      </w:r>
      <w:r w:rsidRPr="0068439E">
        <w:rPr>
          <w:rFonts w:ascii="Times New Roman" w:hAnsi="Times New Roman" w:cs="Times New Roman"/>
          <w:sz w:val="28"/>
          <w:szCs w:val="28"/>
        </w:rPr>
        <w:t xml:space="preserve">юнармейцев, организуются события, встречи, выстроено взаимодействие с Общественным движением «Юнармия» Красноярского края, МОУ СШ № 34, МАОУ Гимназия № 14 - объединения юнармейцев. </w:t>
      </w:r>
      <w:r w:rsidR="00A66E8A" w:rsidRPr="0068439E">
        <w:rPr>
          <w:rFonts w:ascii="Times New Roman" w:hAnsi="Times New Roman" w:cs="Times New Roman"/>
          <w:sz w:val="28"/>
          <w:szCs w:val="28"/>
        </w:rPr>
        <w:t>Цель: создании условий для воспитания у подрастающего поколения гражданственности, патриотизма, уважения к историческому прошлому нашей страны, чувства гордости за ее героическое прошлое и настоящее.</w:t>
      </w:r>
    </w:p>
    <w:p w14:paraId="6CF27148" w14:textId="77777777" w:rsidR="00C65FDD" w:rsidRPr="0068439E" w:rsidRDefault="00C65FD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lastRenderedPageBreak/>
        <w:t>Подробнее:</w:t>
      </w:r>
    </w:p>
    <w:p w14:paraId="4C715CD6" w14:textId="53745B04" w:rsidR="00E14A7D" w:rsidRPr="0068439E" w:rsidRDefault="008102AA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65FDD" w:rsidRPr="0068439E">
          <w:rPr>
            <w:rStyle w:val="ab"/>
            <w:rFonts w:ascii="Times New Roman" w:hAnsi="Times New Roman" w:cs="Times New Roman"/>
            <w:sz w:val="28"/>
            <w:szCs w:val="28"/>
          </w:rPr>
          <w:t>https://vk.com/public211574737?w=wall-211574737_1808</w:t>
        </w:r>
      </w:hyperlink>
      <w:r w:rsidR="00E14A7D" w:rsidRPr="006843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35329" w14:textId="2D0D9392" w:rsidR="00E14A7D" w:rsidRPr="0068439E" w:rsidRDefault="008102AA" w:rsidP="00E14A7D">
      <w:pPr>
        <w:spacing w:line="25" w:lineRule="atLeast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13" w:history="1">
        <w:r w:rsidR="00E14A7D" w:rsidRPr="0068439E">
          <w:rPr>
            <w:rStyle w:val="ab"/>
            <w:rFonts w:ascii="Times New Roman" w:hAnsi="Times New Roman" w:cs="Times New Roman"/>
            <w:sz w:val="28"/>
            <w:szCs w:val="28"/>
          </w:rPr>
          <w:t>https://vk.com/public211574737?w=wall-211574737_1770</w:t>
        </w:r>
      </w:hyperlink>
      <w:r w:rsidR="00C65FDD" w:rsidRPr="0068439E">
        <w:rPr>
          <w:rStyle w:val="ab"/>
          <w:rFonts w:ascii="Times New Roman" w:hAnsi="Times New Roman" w:cs="Times New Roman"/>
          <w:sz w:val="28"/>
          <w:szCs w:val="28"/>
        </w:rPr>
        <w:t xml:space="preserve">  </w:t>
      </w:r>
      <w:r w:rsidR="00E14A7D" w:rsidRPr="0068439E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14:paraId="52115B16" w14:textId="77777777" w:rsidR="00C6487E" w:rsidRDefault="008102AA" w:rsidP="00C6487E">
      <w:pPr>
        <w:spacing w:line="25" w:lineRule="atLeast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14" w:history="1">
        <w:r w:rsidR="00E14A7D" w:rsidRPr="0068439E">
          <w:rPr>
            <w:rStyle w:val="ab"/>
            <w:rFonts w:ascii="Times New Roman" w:hAnsi="Times New Roman" w:cs="Times New Roman"/>
            <w:sz w:val="28"/>
            <w:szCs w:val="28"/>
          </w:rPr>
          <w:t>https://vk.com/public211574737?w=wall-211574737_1495</w:t>
        </w:r>
      </w:hyperlink>
    </w:p>
    <w:p w14:paraId="665EEBA5" w14:textId="0528E960" w:rsidR="00C6487E" w:rsidRPr="00C6487E" w:rsidRDefault="008102AA" w:rsidP="00C6487E">
      <w:pPr>
        <w:spacing w:line="25" w:lineRule="atLeast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15" w:history="1">
        <w:r w:rsidR="00C6487E" w:rsidRPr="00322164">
          <w:rPr>
            <w:rStyle w:val="ab"/>
            <w:rFonts w:ascii="Times New Roman" w:hAnsi="Times New Roman" w:cs="Times New Roman"/>
            <w:sz w:val="28"/>
            <w:szCs w:val="28"/>
          </w:rPr>
          <w:t>https://vk.com/public211574737?w=wall-211574737_1563</w:t>
        </w:r>
      </w:hyperlink>
    </w:p>
    <w:p w14:paraId="7B0DEA4F" w14:textId="5097F83D" w:rsidR="00E14A7D" w:rsidRPr="0068439E" w:rsidRDefault="00C6487E" w:rsidP="00C6487E">
      <w:pPr>
        <w:ind w:right="1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C648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648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487E">
        <w:rPr>
          <w:rFonts w:ascii="Times New Roman" w:hAnsi="Times New Roman" w:cs="Times New Roman"/>
          <w:sz w:val="28"/>
          <w:szCs w:val="28"/>
        </w:rPr>
        <w:t xml:space="preserve"> к Информационной справке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FE2DDB2" w14:textId="6FF75B6E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- </w:t>
      </w:r>
      <w:r w:rsidR="00C65FDD" w:rsidRPr="0068439E">
        <w:rPr>
          <w:rFonts w:ascii="Times New Roman" w:hAnsi="Times New Roman" w:cs="Times New Roman"/>
          <w:sz w:val="28"/>
          <w:szCs w:val="28"/>
        </w:rPr>
        <w:t>п</w:t>
      </w:r>
      <w:r w:rsidRPr="0068439E">
        <w:rPr>
          <w:rFonts w:ascii="Times New Roman" w:hAnsi="Times New Roman" w:cs="Times New Roman"/>
          <w:sz w:val="28"/>
          <w:szCs w:val="28"/>
        </w:rPr>
        <w:t>роводятся значимые события по календарному планированию (традиционные праздники) – день защитника Отечества в форме праздника песни и строя</w:t>
      </w:r>
      <w:r w:rsidR="00C65FDD" w:rsidRPr="0068439E">
        <w:rPr>
          <w:rFonts w:ascii="Times New Roman" w:hAnsi="Times New Roman" w:cs="Times New Roman"/>
          <w:sz w:val="28"/>
          <w:szCs w:val="28"/>
        </w:rPr>
        <w:t>, которые являются самыми массовыми, объединяют родителей, старшее поколение семей дошкольников на этапе подготовки и реализации.</w:t>
      </w:r>
      <w:r w:rsidR="00A66E8A" w:rsidRPr="0068439E">
        <w:rPr>
          <w:rFonts w:ascii="Times New Roman" w:hAnsi="Times New Roman" w:cs="Times New Roman"/>
          <w:sz w:val="28"/>
          <w:szCs w:val="28"/>
        </w:rPr>
        <w:t xml:space="preserve"> Цель: создание атмосферы единения и совместного творчества, что способствует укреплению семейных связей и воспитанию патриотизма.</w:t>
      </w:r>
    </w:p>
    <w:p w14:paraId="16E2C9DD" w14:textId="698610A3" w:rsidR="00C65FDD" w:rsidRPr="0068439E" w:rsidRDefault="00C65FD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Подробнее: </w:t>
      </w:r>
    </w:p>
    <w:p w14:paraId="35CEDF31" w14:textId="77777777" w:rsidR="00C6487E" w:rsidRPr="0068439E" w:rsidRDefault="008102AA" w:rsidP="00C6487E">
      <w:pPr>
        <w:ind w:right="1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16" w:history="1">
        <w:r w:rsidR="00E14A7D" w:rsidRPr="0068439E">
          <w:rPr>
            <w:rStyle w:val="ab"/>
            <w:rFonts w:ascii="Times New Roman" w:hAnsi="Times New Roman" w:cs="Times New Roman"/>
            <w:sz w:val="28"/>
            <w:szCs w:val="28"/>
          </w:rPr>
          <w:t>https://vk.com/public211574737?w=wall-211574737_1489</w:t>
        </w:r>
      </w:hyperlink>
      <w:r w:rsidR="00C65FDD" w:rsidRPr="0068439E">
        <w:rPr>
          <w:rFonts w:ascii="Times New Roman" w:hAnsi="Times New Roman" w:cs="Times New Roman"/>
          <w:sz w:val="28"/>
          <w:szCs w:val="28"/>
        </w:rPr>
        <w:t xml:space="preserve"> </w:t>
      </w:r>
      <w:r w:rsidR="00E14A7D" w:rsidRPr="0068439E">
        <w:rPr>
          <w:rFonts w:ascii="Times New Roman" w:hAnsi="Times New Roman" w:cs="Times New Roman"/>
          <w:sz w:val="28"/>
          <w:szCs w:val="28"/>
        </w:rPr>
        <w:t xml:space="preserve"> </w:t>
      </w:r>
      <w:r w:rsidR="00C6487E" w:rsidRPr="00C6487E">
        <w:rPr>
          <w:rFonts w:ascii="Times New Roman" w:hAnsi="Times New Roman" w:cs="Times New Roman"/>
          <w:sz w:val="28"/>
          <w:szCs w:val="28"/>
        </w:rPr>
        <w:t>(</w:t>
      </w:r>
      <w:r w:rsidR="00C6487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6487E" w:rsidRPr="00C648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487E">
        <w:rPr>
          <w:rFonts w:ascii="Times New Roman" w:hAnsi="Times New Roman" w:cs="Times New Roman"/>
          <w:sz w:val="28"/>
          <w:szCs w:val="28"/>
        </w:rPr>
        <w:t>4</w:t>
      </w:r>
      <w:r w:rsidR="00C6487E" w:rsidRPr="00C6487E">
        <w:rPr>
          <w:rFonts w:ascii="Times New Roman" w:hAnsi="Times New Roman" w:cs="Times New Roman"/>
          <w:sz w:val="28"/>
          <w:szCs w:val="28"/>
        </w:rPr>
        <w:t xml:space="preserve"> к Информационной справке</w:t>
      </w:r>
      <w:r w:rsidR="00C6487E">
        <w:rPr>
          <w:rFonts w:ascii="Times New Roman" w:hAnsi="Times New Roman" w:cs="Times New Roman"/>
          <w:sz w:val="28"/>
          <w:szCs w:val="28"/>
        </w:rPr>
        <w:t>)</w:t>
      </w:r>
    </w:p>
    <w:p w14:paraId="0209BE1F" w14:textId="3BE63B12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День Победы с реконструкцией Московского парада Победы</w:t>
      </w:r>
      <w:r w:rsidR="00C65FDD" w:rsidRPr="0068439E">
        <w:rPr>
          <w:rFonts w:ascii="Times New Roman" w:hAnsi="Times New Roman" w:cs="Times New Roman"/>
          <w:sz w:val="28"/>
          <w:szCs w:val="28"/>
        </w:rPr>
        <w:t>. На этапе подготовки</w:t>
      </w:r>
      <w:r w:rsidRPr="0068439E">
        <w:rPr>
          <w:rFonts w:ascii="Times New Roman" w:hAnsi="Times New Roman" w:cs="Times New Roman"/>
          <w:sz w:val="28"/>
          <w:szCs w:val="28"/>
        </w:rPr>
        <w:t xml:space="preserve"> группы выбирают род войска, готовят костюмы, атрибуты, репетируют прохождение парада вокруг детского сада, учат стихи, поют песни вовремя памятника, поднимается победное знамя</w:t>
      </w:r>
      <w:r w:rsidR="00C65FDD" w:rsidRPr="0068439E">
        <w:rPr>
          <w:rFonts w:ascii="Times New Roman" w:hAnsi="Times New Roman" w:cs="Times New Roman"/>
          <w:sz w:val="28"/>
          <w:szCs w:val="28"/>
        </w:rPr>
        <w:t>. К</w:t>
      </w:r>
      <w:r w:rsidRPr="0068439E">
        <w:rPr>
          <w:rFonts w:ascii="Times New Roman" w:hAnsi="Times New Roman" w:cs="Times New Roman"/>
          <w:sz w:val="28"/>
          <w:szCs w:val="28"/>
        </w:rPr>
        <w:t xml:space="preserve">оллективом выносится 20-ти метровое победное знамя, которое переворачивается на </w:t>
      </w:r>
      <w:r w:rsidR="00C65FDD" w:rsidRPr="0068439E">
        <w:rPr>
          <w:rFonts w:ascii="Times New Roman" w:hAnsi="Times New Roman" w:cs="Times New Roman"/>
          <w:sz w:val="28"/>
          <w:szCs w:val="28"/>
        </w:rPr>
        <w:t>площадке</w:t>
      </w:r>
      <w:r w:rsidRPr="0068439E">
        <w:rPr>
          <w:rFonts w:ascii="Times New Roman" w:hAnsi="Times New Roman" w:cs="Times New Roman"/>
          <w:sz w:val="28"/>
          <w:szCs w:val="28"/>
        </w:rPr>
        <w:t>, проходит военная техника под управлением детей, что тоже репетируется заранее. Дети вместе с родителями и воспитателями возлагают цветы памяти погибших в годы В</w:t>
      </w:r>
      <w:r w:rsidR="00C65FDD" w:rsidRPr="0068439E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Pr="0068439E">
        <w:rPr>
          <w:rFonts w:ascii="Times New Roman" w:hAnsi="Times New Roman" w:cs="Times New Roman"/>
          <w:sz w:val="28"/>
          <w:szCs w:val="28"/>
        </w:rPr>
        <w:t xml:space="preserve"> у памятника «Под знаменем Победы» по ул. Свердловская. После возложения на территории ДОУ продолжается праздник работой полевой кухни – гречневая каша, кусочек ржаного хлеба, сладкий чай. С радостью угощаются все гости праздника. Обязательно ежегодно проходит бессмертный полк, с каждым годом всё больше </w:t>
      </w:r>
      <w:proofErr w:type="spellStart"/>
      <w:r w:rsidRPr="0068439E"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 w:rsidRPr="0068439E">
        <w:rPr>
          <w:rFonts w:ascii="Times New Roman" w:hAnsi="Times New Roman" w:cs="Times New Roman"/>
          <w:sz w:val="28"/>
          <w:szCs w:val="28"/>
        </w:rPr>
        <w:t xml:space="preserve"> с фотографиями ветеранов приносят дети с родителями. На такие праздники всегда приглашаем партнеров, первых лиц города для торжественного слова. В 2024 году и 2023 году наш парад победы снимает телеканал Россия 2 и публикуют репортаж на весь Красноярский край. В 2024 году присутствовала зам</w:t>
      </w:r>
      <w:r w:rsidR="00C65FDD" w:rsidRPr="0068439E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68439E">
        <w:rPr>
          <w:rFonts w:ascii="Times New Roman" w:hAnsi="Times New Roman" w:cs="Times New Roman"/>
          <w:sz w:val="28"/>
          <w:szCs w:val="28"/>
        </w:rPr>
        <w:t>главы города по социальным вопросам, начальник департамента соц</w:t>
      </w:r>
      <w:r w:rsidR="00C65FDD" w:rsidRPr="0068439E"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Pr="0068439E">
        <w:rPr>
          <w:rFonts w:ascii="Times New Roman" w:hAnsi="Times New Roman" w:cs="Times New Roman"/>
          <w:sz w:val="28"/>
          <w:szCs w:val="28"/>
        </w:rPr>
        <w:t xml:space="preserve">развития Юрьева Евгения Геннадьевна. </w:t>
      </w:r>
      <w:r w:rsidR="00A66E8A" w:rsidRPr="0068439E">
        <w:rPr>
          <w:rFonts w:ascii="Times New Roman" w:hAnsi="Times New Roman" w:cs="Times New Roman"/>
          <w:sz w:val="28"/>
          <w:szCs w:val="28"/>
        </w:rPr>
        <w:t>Цель: почтить память ветеранов Великой Отечественной войны, увековечить подвиги героев и передать молодым поколениям историческую память о победе над фашизмом.</w:t>
      </w:r>
    </w:p>
    <w:p w14:paraId="606F550F" w14:textId="19542C56" w:rsidR="00C65FDD" w:rsidRPr="0068439E" w:rsidRDefault="00C65FD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Подробнее:</w:t>
      </w:r>
    </w:p>
    <w:p w14:paraId="4ACF66FB" w14:textId="77777777" w:rsidR="00E14A7D" w:rsidRPr="0068439E" w:rsidRDefault="008102AA" w:rsidP="00E14A7D">
      <w:pPr>
        <w:spacing w:line="25" w:lineRule="atLeast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17" w:history="1">
        <w:r w:rsidR="00E14A7D" w:rsidRPr="0068439E">
          <w:rPr>
            <w:rStyle w:val="ab"/>
            <w:rFonts w:ascii="Times New Roman" w:hAnsi="Times New Roman" w:cs="Times New Roman"/>
            <w:sz w:val="28"/>
            <w:szCs w:val="28"/>
          </w:rPr>
          <w:t>https://vk.com/public211574737?w=wall-211574737_1787</w:t>
        </w:r>
      </w:hyperlink>
      <w:r w:rsidR="00E14A7D" w:rsidRPr="0068439E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14:paraId="11AE7C1D" w14:textId="77777777" w:rsidR="00E14A7D" w:rsidRPr="0068439E" w:rsidRDefault="008102AA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14A7D" w:rsidRPr="0068439E">
          <w:rPr>
            <w:rStyle w:val="ab"/>
            <w:rFonts w:ascii="Times New Roman" w:hAnsi="Times New Roman" w:cs="Times New Roman"/>
            <w:sz w:val="28"/>
            <w:szCs w:val="28"/>
          </w:rPr>
          <w:t>https://www.vesti-krasnoyarsk.ru/news/obshestvo/post-42176/</w:t>
        </w:r>
      </w:hyperlink>
      <w:r w:rsidR="00E14A7D" w:rsidRPr="006843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C0F3E" w14:textId="4B24D102" w:rsidR="00E14A7D" w:rsidRDefault="008102AA" w:rsidP="00E14A7D">
      <w:pPr>
        <w:spacing w:line="25" w:lineRule="atLeast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19" w:history="1">
        <w:r w:rsidR="00E14A7D" w:rsidRPr="0068439E">
          <w:rPr>
            <w:rStyle w:val="ab"/>
            <w:rFonts w:ascii="Times New Roman" w:hAnsi="Times New Roman" w:cs="Times New Roman"/>
            <w:sz w:val="28"/>
            <w:szCs w:val="28"/>
          </w:rPr>
          <w:t>https://vk.com/public211574737?w=wall-211574737_923</w:t>
        </w:r>
      </w:hyperlink>
      <w:r w:rsidR="00E14A7D" w:rsidRPr="0068439E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14:paraId="024096A4" w14:textId="77777777" w:rsidR="00C6487E" w:rsidRPr="0068439E" w:rsidRDefault="00C6487E" w:rsidP="00C6487E">
      <w:pPr>
        <w:ind w:right="1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C648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648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487E">
        <w:rPr>
          <w:rFonts w:ascii="Times New Roman" w:hAnsi="Times New Roman" w:cs="Times New Roman"/>
          <w:sz w:val="28"/>
          <w:szCs w:val="28"/>
        </w:rPr>
        <w:t xml:space="preserve"> к Информационной справке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E732433" w14:textId="77777777" w:rsidR="00C6487E" w:rsidRPr="0068439E" w:rsidRDefault="00C6487E" w:rsidP="00C6487E">
      <w:pPr>
        <w:spacing w:line="25" w:lineRule="atLeast"/>
        <w:jc w:val="both"/>
        <w:rPr>
          <w:rStyle w:val="ab"/>
          <w:rFonts w:ascii="Times New Roman" w:hAnsi="Times New Roman" w:cs="Times New Roman"/>
          <w:sz w:val="28"/>
          <w:szCs w:val="28"/>
        </w:rPr>
      </w:pPr>
    </w:p>
    <w:p w14:paraId="2E41ABE5" w14:textId="3E4932E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- День России проводим в форме торжественного митинга под флагштоками на территории ДОУ с поднятием флага РФ, используем форму </w:t>
      </w:r>
      <w:r w:rsidRPr="0068439E">
        <w:rPr>
          <w:rFonts w:ascii="Times New Roman" w:hAnsi="Times New Roman" w:cs="Times New Roman"/>
          <w:sz w:val="28"/>
          <w:szCs w:val="28"/>
        </w:rPr>
        <w:lastRenderedPageBreak/>
        <w:t xml:space="preserve">квеста, дети с родителями проходят разные станции с патриотической направленностью. </w:t>
      </w:r>
      <w:r w:rsidR="00A66E8A" w:rsidRPr="0068439E">
        <w:rPr>
          <w:rFonts w:ascii="Times New Roman" w:hAnsi="Times New Roman" w:cs="Times New Roman"/>
          <w:sz w:val="28"/>
          <w:szCs w:val="28"/>
        </w:rPr>
        <w:t>Цель: отметить важность государственного праздника, подчеркнуть значение патриотизма и любви к своей стране, а также вовлечь детей и родителей в активную общественную жизнь.</w:t>
      </w:r>
    </w:p>
    <w:p w14:paraId="51BDE2AA" w14:textId="77777777" w:rsidR="00C65FDD" w:rsidRPr="0068439E" w:rsidRDefault="00C65FDD" w:rsidP="00C65FD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Подробнее:</w:t>
      </w:r>
    </w:p>
    <w:p w14:paraId="286C3919" w14:textId="77777777" w:rsidR="00E14A7D" w:rsidRPr="0068439E" w:rsidRDefault="008102AA" w:rsidP="00E14A7D">
      <w:pPr>
        <w:spacing w:line="25" w:lineRule="atLeast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20" w:history="1">
        <w:r w:rsidR="00E14A7D" w:rsidRPr="0068439E">
          <w:rPr>
            <w:rStyle w:val="ab"/>
            <w:rFonts w:ascii="Times New Roman" w:hAnsi="Times New Roman" w:cs="Times New Roman"/>
            <w:sz w:val="28"/>
            <w:szCs w:val="28"/>
          </w:rPr>
          <w:t>https://vk.com/public211574737?w=wall-211574737_1858</w:t>
        </w:r>
      </w:hyperlink>
      <w:r w:rsidR="00E14A7D" w:rsidRPr="0068439E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14:paraId="02DFCA74" w14:textId="77777777" w:rsidR="00C6487E" w:rsidRPr="0068439E" w:rsidRDefault="008102AA" w:rsidP="00C6487E">
      <w:pPr>
        <w:ind w:right="1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21" w:history="1">
        <w:r w:rsidR="00E14A7D" w:rsidRPr="0068439E">
          <w:rPr>
            <w:rStyle w:val="ab"/>
            <w:rFonts w:ascii="Times New Roman" w:hAnsi="Times New Roman" w:cs="Times New Roman"/>
            <w:sz w:val="28"/>
            <w:szCs w:val="28"/>
          </w:rPr>
          <w:t>https://vk.com/public211574737?w=wall-211574737_996</w:t>
        </w:r>
      </w:hyperlink>
      <w:r w:rsidR="00E14A7D" w:rsidRPr="0068439E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C6487E" w:rsidRPr="00C6487E">
        <w:rPr>
          <w:rFonts w:ascii="Times New Roman" w:hAnsi="Times New Roman" w:cs="Times New Roman"/>
          <w:sz w:val="28"/>
          <w:szCs w:val="28"/>
        </w:rPr>
        <w:t>(</w:t>
      </w:r>
      <w:r w:rsidR="00C6487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6487E" w:rsidRPr="00C648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487E">
        <w:rPr>
          <w:rFonts w:ascii="Times New Roman" w:hAnsi="Times New Roman" w:cs="Times New Roman"/>
          <w:sz w:val="28"/>
          <w:szCs w:val="28"/>
        </w:rPr>
        <w:t>4</w:t>
      </w:r>
      <w:r w:rsidR="00C6487E" w:rsidRPr="00C6487E">
        <w:rPr>
          <w:rFonts w:ascii="Times New Roman" w:hAnsi="Times New Roman" w:cs="Times New Roman"/>
          <w:sz w:val="28"/>
          <w:szCs w:val="28"/>
        </w:rPr>
        <w:t xml:space="preserve"> к Информационной справке</w:t>
      </w:r>
      <w:r w:rsidR="00C6487E">
        <w:rPr>
          <w:rFonts w:ascii="Times New Roman" w:hAnsi="Times New Roman" w:cs="Times New Roman"/>
          <w:sz w:val="28"/>
          <w:szCs w:val="28"/>
        </w:rPr>
        <w:t>)</w:t>
      </w:r>
    </w:p>
    <w:p w14:paraId="5AD743CE" w14:textId="5E667272" w:rsidR="00E14A7D" w:rsidRPr="0068439E" w:rsidRDefault="00E14A7D" w:rsidP="00E14A7D">
      <w:pPr>
        <w:spacing w:line="25" w:lineRule="atLeast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</w:p>
    <w:p w14:paraId="0F5119DE" w14:textId="11D6F86B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В период реализации грантового проекта, который в 2021 году одержал победу в конкурсе Президентского фонда культурных инициатив активно проводили мероприятия с представителями национальных культурных автономий. Названия проекта победителя «Арт-студия ДНК (Детский Национальный Костюм).</w:t>
      </w:r>
      <w:r w:rsidR="00A66E8A" w:rsidRPr="0068439E">
        <w:rPr>
          <w:rFonts w:ascii="Times New Roman" w:hAnsi="Times New Roman" w:cs="Times New Roman"/>
          <w:sz w:val="28"/>
          <w:szCs w:val="28"/>
        </w:rPr>
        <w:t xml:space="preserve"> Цель: знакомство детей с многообразием культур и традиций народов, населяющих Россию, и формирование у них уважения к культурному разнообразию страны.</w:t>
      </w:r>
    </w:p>
    <w:p w14:paraId="7CAD79BB" w14:textId="77777777" w:rsidR="00C65FDD" w:rsidRPr="0068439E" w:rsidRDefault="00C65FDD" w:rsidP="00C65FD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Подробнее:</w:t>
      </w:r>
    </w:p>
    <w:p w14:paraId="1B4179FF" w14:textId="77777777" w:rsidR="00C6487E" w:rsidRPr="0068439E" w:rsidRDefault="008102AA" w:rsidP="00C6487E">
      <w:pPr>
        <w:ind w:right="1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22" w:history="1">
        <w:r w:rsidR="00E14A7D" w:rsidRPr="0068439E">
          <w:rPr>
            <w:rStyle w:val="ab"/>
            <w:rFonts w:ascii="Times New Roman" w:hAnsi="Times New Roman" w:cs="Times New Roman"/>
            <w:sz w:val="28"/>
            <w:szCs w:val="28"/>
          </w:rPr>
          <w:t>https://vk.com/public211574737?w=wall-211574737_187</w:t>
        </w:r>
      </w:hyperlink>
      <w:r w:rsidR="00E14A7D" w:rsidRPr="0068439E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C6487E" w:rsidRPr="00C6487E">
        <w:rPr>
          <w:rFonts w:ascii="Times New Roman" w:hAnsi="Times New Roman" w:cs="Times New Roman"/>
          <w:sz w:val="28"/>
          <w:szCs w:val="28"/>
        </w:rPr>
        <w:t>(</w:t>
      </w:r>
      <w:r w:rsidR="00C6487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6487E" w:rsidRPr="00C648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487E">
        <w:rPr>
          <w:rFonts w:ascii="Times New Roman" w:hAnsi="Times New Roman" w:cs="Times New Roman"/>
          <w:sz w:val="28"/>
          <w:szCs w:val="28"/>
        </w:rPr>
        <w:t>4</w:t>
      </w:r>
      <w:r w:rsidR="00C6487E" w:rsidRPr="00C6487E">
        <w:rPr>
          <w:rFonts w:ascii="Times New Roman" w:hAnsi="Times New Roman" w:cs="Times New Roman"/>
          <w:sz w:val="28"/>
          <w:szCs w:val="28"/>
        </w:rPr>
        <w:t xml:space="preserve"> к Информационной справке</w:t>
      </w:r>
      <w:r w:rsidR="00C6487E">
        <w:rPr>
          <w:rFonts w:ascii="Times New Roman" w:hAnsi="Times New Roman" w:cs="Times New Roman"/>
          <w:sz w:val="28"/>
          <w:szCs w:val="28"/>
        </w:rPr>
        <w:t>)</w:t>
      </w:r>
    </w:p>
    <w:p w14:paraId="5D87D5D6" w14:textId="229C63C8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В 2023 году наши дети совместно с партнерами «Дворцом труда и Согласия» приняли участие в городском празднике - Дне флага</w:t>
      </w:r>
      <w:r w:rsidR="00C65FDD" w:rsidRPr="0068439E">
        <w:rPr>
          <w:rFonts w:ascii="Times New Roman" w:hAnsi="Times New Roman" w:cs="Times New Roman"/>
          <w:sz w:val="28"/>
          <w:szCs w:val="28"/>
        </w:rPr>
        <w:t>.</w:t>
      </w:r>
      <w:r w:rsidR="00A66E8A" w:rsidRPr="0068439E">
        <w:rPr>
          <w:rFonts w:ascii="Times New Roman" w:hAnsi="Times New Roman" w:cs="Times New Roman"/>
          <w:sz w:val="28"/>
          <w:szCs w:val="28"/>
        </w:rPr>
        <w:t xml:space="preserve"> Цель: продемонстрировать единение с городским сообществом в праздновании государственного праздника, познакомить детей с традициями страны. </w:t>
      </w:r>
    </w:p>
    <w:p w14:paraId="2624034E" w14:textId="77777777" w:rsidR="00C65FDD" w:rsidRPr="0068439E" w:rsidRDefault="00C65FDD" w:rsidP="00C65FD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Подробнее:</w:t>
      </w:r>
    </w:p>
    <w:p w14:paraId="3F234D8E" w14:textId="77777777" w:rsidR="00E14A7D" w:rsidRPr="0068439E" w:rsidRDefault="008102AA" w:rsidP="00E14A7D">
      <w:pPr>
        <w:spacing w:line="25" w:lineRule="atLeast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23" w:history="1">
        <w:r w:rsidR="00E14A7D" w:rsidRPr="0068439E">
          <w:rPr>
            <w:rStyle w:val="ab"/>
            <w:rFonts w:ascii="Times New Roman" w:hAnsi="Times New Roman" w:cs="Times New Roman"/>
            <w:sz w:val="28"/>
            <w:szCs w:val="28"/>
          </w:rPr>
          <w:t>https://vk.com/public211574737?w=wall-211574737_1063</w:t>
        </w:r>
      </w:hyperlink>
      <w:r w:rsidR="00E14A7D" w:rsidRPr="0068439E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14:paraId="0ED56F8A" w14:textId="77777777" w:rsidR="00C6487E" w:rsidRPr="0068439E" w:rsidRDefault="008102AA" w:rsidP="00C6487E">
      <w:pPr>
        <w:ind w:right="1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24" w:history="1">
        <w:r w:rsidR="00E14A7D" w:rsidRPr="0068439E">
          <w:rPr>
            <w:rStyle w:val="ab"/>
            <w:rFonts w:ascii="Times New Roman" w:hAnsi="Times New Roman" w:cs="Times New Roman"/>
            <w:sz w:val="28"/>
            <w:szCs w:val="28"/>
          </w:rPr>
          <w:t>https://vk.com/public211574737?w=wall-211574737_1057</w:t>
        </w:r>
      </w:hyperlink>
      <w:r w:rsidR="00E14A7D" w:rsidRPr="0068439E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C6487E" w:rsidRPr="00C6487E">
        <w:rPr>
          <w:rFonts w:ascii="Times New Roman" w:hAnsi="Times New Roman" w:cs="Times New Roman"/>
          <w:sz w:val="28"/>
          <w:szCs w:val="28"/>
        </w:rPr>
        <w:t>(</w:t>
      </w:r>
      <w:r w:rsidR="00C6487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6487E" w:rsidRPr="00C648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487E">
        <w:rPr>
          <w:rFonts w:ascii="Times New Roman" w:hAnsi="Times New Roman" w:cs="Times New Roman"/>
          <w:sz w:val="28"/>
          <w:szCs w:val="28"/>
        </w:rPr>
        <w:t>4</w:t>
      </w:r>
      <w:r w:rsidR="00C6487E" w:rsidRPr="00C6487E">
        <w:rPr>
          <w:rFonts w:ascii="Times New Roman" w:hAnsi="Times New Roman" w:cs="Times New Roman"/>
          <w:sz w:val="28"/>
          <w:szCs w:val="28"/>
        </w:rPr>
        <w:t xml:space="preserve"> к Информационной справке</w:t>
      </w:r>
      <w:r w:rsidR="00C6487E">
        <w:rPr>
          <w:rFonts w:ascii="Times New Roman" w:hAnsi="Times New Roman" w:cs="Times New Roman"/>
          <w:sz w:val="28"/>
          <w:szCs w:val="28"/>
        </w:rPr>
        <w:t>)</w:t>
      </w:r>
    </w:p>
    <w:p w14:paraId="4863201F" w14:textId="2D24B19D" w:rsidR="00E14A7D" w:rsidRPr="0068439E" w:rsidRDefault="00E14A7D" w:rsidP="00E14A7D">
      <w:pPr>
        <w:spacing w:line="25" w:lineRule="atLeast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</w:p>
    <w:p w14:paraId="1DD40F71" w14:textId="4E1B1E7E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Педагоги уделяют внимание патриотическому воспитанию через разные виды деятельности</w:t>
      </w:r>
      <w:r w:rsidR="00C65FDD" w:rsidRPr="0068439E">
        <w:rPr>
          <w:rFonts w:ascii="Times New Roman" w:hAnsi="Times New Roman" w:cs="Times New Roman"/>
          <w:sz w:val="28"/>
          <w:szCs w:val="28"/>
        </w:rPr>
        <w:t>.</w:t>
      </w:r>
    </w:p>
    <w:p w14:paraId="5A95A86F" w14:textId="77777777" w:rsidR="00C65FDD" w:rsidRPr="0068439E" w:rsidRDefault="00C65FDD" w:rsidP="00C65FD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Подробнее:</w:t>
      </w:r>
    </w:p>
    <w:p w14:paraId="6B613525" w14:textId="77777777" w:rsidR="00E14A7D" w:rsidRPr="0068439E" w:rsidRDefault="008102AA" w:rsidP="00E14A7D">
      <w:pPr>
        <w:spacing w:line="25" w:lineRule="atLeast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25" w:history="1">
        <w:r w:rsidR="00E14A7D" w:rsidRPr="0068439E">
          <w:rPr>
            <w:rStyle w:val="ab"/>
            <w:rFonts w:ascii="Times New Roman" w:hAnsi="Times New Roman" w:cs="Times New Roman"/>
            <w:sz w:val="28"/>
            <w:szCs w:val="28"/>
          </w:rPr>
          <w:t>https://vk.com/public211574737?w=wall-211574737_232</w:t>
        </w:r>
      </w:hyperlink>
      <w:r w:rsidR="00E14A7D" w:rsidRPr="0068439E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14:paraId="0B40B725" w14:textId="77777777" w:rsidR="00E14A7D" w:rsidRPr="0068439E" w:rsidRDefault="008102AA" w:rsidP="00E14A7D">
      <w:pPr>
        <w:spacing w:line="25" w:lineRule="atLeast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26" w:history="1">
        <w:r w:rsidR="00E14A7D" w:rsidRPr="0068439E">
          <w:rPr>
            <w:rStyle w:val="ab"/>
            <w:rFonts w:ascii="Times New Roman" w:hAnsi="Times New Roman" w:cs="Times New Roman"/>
            <w:sz w:val="28"/>
            <w:szCs w:val="28"/>
          </w:rPr>
          <w:t>https://vk.com/public211574737?w=wall-211574737_231</w:t>
        </w:r>
      </w:hyperlink>
      <w:r w:rsidR="00E14A7D" w:rsidRPr="0068439E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14:paraId="73BE9B84" w14:textId="77777777" w:rsidR="00C6487E" w:rsidRPr="0068439E" w:rsidRDefault="008102AA" w:rsidP="00C6487E">
      <w:pPr>
        <w:ind w:right="1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27" w:history="1">
        <w:r w:rsidR="00E14A7D" w:rsidRPr="0068439E">
          <w:rPr>
            <w:rStyle w:val="ab"/>
            <w:rFonts w:ascii="Times New Roman" w:hAnsi="Times New Roman" w:cs="Times New Roman"/>
            <w:sz w:val="28"/>
            <w:szCs w:val="28"/>
          </w:rPr>
          <w:t>https://vk.com/public211574737?w=wall-211574737_1854</w:t>
        </w:r>
      </w:hyperlink>
      <w:r w:rsidR="00E14A7D" w:rsidRPr="0068439E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C6487E" w:rsidRPr="00C6487E">
        <w:rPr>
          <w:rFonts w:ascii="Times New Roman" w:hAnsi="Times New Roman" w:cs="Times New Roman"/>
          <w:sz w:val="28"/>
          <w:szCs w:val="28"/>
        </w:rPr>
        <w:t>(</w:t>
      </w:r>
      <w:r w:rsidR="00C6487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6487E" w:rsidRPr="00C648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487E">
        <w:rPr>
          <w:rFonts w:ascii="Times New Roman" w:hAnsi="Times New Roman" w:cs="Times New Roman"/>
          <w:sz w:val="28"/>
          <w:szCs w:val="28"/>
        </w:rPr>
        <w:t>4</w:t>
      </w:r>
      <w:r w:rsidR="00C6487E" w:rsidRPr="00C6487E">
        <w:rPr>
          <w:rFonts w:ascii="Times New Roman" w:hAnsi="Times New Roman" w:cs="Times New Roman"/>
          <w:sz w:val="28"/>
          <w:szCs w:val="28"/>
        </w:rPr>
        <w:t xml:space="preserve"> к Информационной справке</w:t>
      </w:r>
      <w:r w:rsidR="00C6487E">
        <w:rPr>
          <w:rFonts w:ascii="Times New Roman" w:hAnsi="Times New Roman" w:cs="Times New Roman"/>
          <w:sz w:val="28"/>
          <w:szCs w:val="28"/>
        </w:rPr>
        <w:t>)</w:t>
      </w:r>
    </w:p>
    <w:p w14:paraId="49F554CE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2F1C0" w14:textId="40A316DE" w:rsidR="001963C8" w:rsidRPr="0068439E" w:rsidRDefault="00A66E8A" w:rsidP="001963C8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Таким образом, ключевые патриотические мероприятия детского учреждения соотносятся с государственными праздниками</w:t>
      </w:r>
      <w:r w:rsidR="001963C8" w:rsidRPr="0068439E">
        <w:rPr>
          <w:rFonts w:ascii="Times New Roman" w:hAnsi="Times New Roman" w:cs="Times New Roman"/>
          <w:sz w:val="28"/>
          <w:szCs w:val="28"/>
        </w:rPr>
        <w:t xml:space="preserve"> при</w:t>
      </w:r>
      <w:r w:rsidRPr="0068439E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1963C8" w:rsidRPr="0068439E">
        <w:rPr>
          <w:rFonts w:ascii="Times New Roman" w:hAnsi="Times New Roman" w:cs="Times New Roman"/>
          <w:sz w:val="28"/>
          <w:szCs w:val="28"/>
        </w:rPr>
        <w:t>и</w:t>
      </w:r>
      <w:r w:rsidRPr="0068439E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1963C8" w:rsidRPr="0068439E">
        <w:rPr>
          <w:rFonts w:ascii="Times New Roman" w:hAnsi="Times New Roman" w:cs="Times New Roman"/>
          <w:sz w:val="28"/>
          <w:szCs w:val="28"/>
        </w:rPr>
        <w:t xml:space="preserve">й празднования. Это влияет на воспитанников следующим образом: способствует формированию у детей чувства любви и преданности к своей стране, уважения к ее истории и традициям, детям возможность познакомиться с различными аспектами национальной культуры, искусства и литературы; укрепляет чувство товарищества и взаимной поддержки среди детей, развивает самоорганизацию и дисциплину, способствуют развитию </w:t>
      </w:r>
      <w:r w:rsidR="001963C8" w:rsidRPr="0068439E">
        <w:rPr>
          <w:rFonts w:ascii="Times New Roman" w:hAnsi="Times New Roman" w:cs="Times New Roman"/>
          <w:sz w:val="28"/>
          <w:szCs w:val="28"/>
        </w:rPr>
        <w:lastRenderedPageBreak/>
        <w:t>лидерских качеств, коммуникативных навыков; укрепляет связи между детьми и их семьями, а также передачу семейных ценностей и традиций.</w:t>
      </w:r>
    </w:p>
    <w:p w14:paraId="65082509" w14:textId="4BB11C90" w:rsidR="001963C8" w:rsidRPr="0068439E" w:rsidRDefault="001963C8" w:rsidP="001963C8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Соблюдение традиций и участие в коллективных действиях помогает детям лучше понимать и принимать социальные нормы и правила поведения.</w:t>
      </w:r>
    </w:p>
    <w:p w14:paraId="2A708A50" w14:textId="11EE5586" w:rsidR="00A66E8A" w:rsidRPr="0068439E" w:rsidRDefault="00A66E8A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68899" w14:textId="64ACA83A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39E">
        <w:rPr>
          <w:rFonts w:ascii="Times New Roman" w:hAnsi="Times New Roman" w:cs="Times New Roman"/>
          <w:i/>
          <w:iCs/>
          <w:sz w:val="28"/>
          <w:szCs w:val="28"/>
        </w:rPr>
        <w:t>Методы и подходы: описание методов и подходов, использованных при проведении мероприятий, включая инновационные технологии и методики обучения.</w:t>
      </w:r>
    </w:p>
    <w:p w14:paraId="07E1F81C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Формы, способы, методы и средства реализации Программы образования определены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14:paraId="02F80BD0" w14:textId="2B49C6B9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Педагоги используют следующие формы реализации Программы в соответствии с видом детской деятельности и возрастными особенностями детей</w:t>
      </w:r>
      <w:r w:rsidR="00C50D3A" w:rsidRPr="0068439E">
        <w:rPr>
          <w:rFonts w:ascii="Times New Roman" w:hAnsi="Times New Roman" w:cs="Times New Roman"/>
          <w:sz w:val="28"/>
          <w:szCs w:val="28"/>
        </w:rPr>
        <w:t>.</w:t>
      </w:r>
    </w:p>
    <w:p w14:paraId="00E9E28A" w14:textId="485961CD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В раннем возрасте (1 год - 3 года)</w:t>
      </w:r>
      <w:r w:rsidR="00C50D3A" w:rsidRPr="0068439E">
        <w:rPr>
          <w:rFonts w:ascii="Times New Roman" w:hAnsi="Times New Roman" w:cs="Times New Roman"/>
          <w:sz w:val="28"/>
          <w:szCs w:val="28"/>
        </w:rPr>
        <w:t>:</w:t>
      </w:r>
    </w:p>
    <w:p w14:paraId="27A46F8D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предметная деятельность (орудийно-предметные действия – ест ложкой, пьет из кружки и др.);</w:t>
      </w:r>
    </w:p>
    <w:p w14:paraId="6A582D29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экспериментирование с материалами и веществами (песок, вода, тесто и др.);</w:t>
      </w:r>
    </w:p>
    <w:p w14:paraId="715DE4A7" w14:textId="206A1965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ситуативно-деловое общение со взрослым и эмоционально-практическое со сверстниками под руководством взрослого;</w:t>
      </w:r>
    </w:p>
    <w:p w14:paraId="0B957E48" w14:textId="05351C9B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двигательная деятельность (основные движения, общеразвивающие упражнения, простые подвижные игры);</w:t>
      </w:r>
    </w:p>
    <w:p w14:paraId="011A45F5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игровая деятельность (</w:t>
      </w:r>
      <w:proofErr w:type="spellStart"/>
      <w:r w:rsidRPr="0068439E">
        <w:rPr>
          <w:rFonts w:ascii="Times New Roman" w:hAnsi="Times New Roman" w:cs="Times New Roman"/>
          <w:sz w:val="28"/>
          <w:szCs w:val="28"/>
        </w:rPr>
        <w:t>отобразительная</w:t>
      </w:r>
      <w:proofErr w:type="spellEnd"/>
      <w:r w:rsidRPr="0068439E">
        <w:rPr>
          <w:rFonts w:ascii="Times New Roman" w:hAnsi="Times New Roman" w:cs="Times New Roman"/>
          <w:sz w:val="28"/>
          <w:szCs w:val="28"/>
        </w:rPr>
        <w:t>, сюжетно-</w:t>
      </w:r>
      <w:proofErr w:type="spellStart"/>
      <w:r w:rsidRPr="0068439E">
        <w:rPr>
          <w:rFonts w:ascii="Times New Roman" w:hAnsi="Times New Roman" w:cs="Times New Roman"/>
          <w:sz w:val="28"/>
          <w:szCs w:val="28"/>
        </w:rPr>
        <w:t>отобразительная</w:t>
      </w:r>
      <w:proofErr w:type="spellEnd"/>
      <w:r w:rsidRPr="0068439E">
        <w:rPr>
          <w:rFonts w:ascii="Times New Roman" w:hAnsi="Times New Roman" w:cs="Times New Roman"/>
          <w:sz w:val="28"/>
          <w:szCs w:val="28"/>
        </w:rPr>
        <w:t>, игры с дидактическими игрушками);</w:t>
      </w:r>
    </w:p>
    <w:p w14:paraId="67FA8B83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речевая (понимание речи взрослого, слушание и понимание стихов, активная речь);</w:t>
      </w:r>
    </w:p>
    <w:p w14:paraId="11C713AF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изобразительная деятельность (рисование, лепка) и конструирование из мелкого и крупного строительного материала;</w:t>
      </w:r>
    </w:p>
    <w:p w14:paraId="1D4ADF84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самообслуживание и элементарные трудовые действия (убирает игрушки, подметает веником, поливает цветы из лейки и др.);</w:t>
      </w:r>
    </w:p>
    <w:p w14:paraId="5C6D949B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музыкальная деятельность (слушание музыки и исполнительство, музыкально-ритмические движения).</w:t>
      </w:r>
    </w:p>
    <w:p w14:paraId="72EAED59" w14:textId="619723D3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В дошкольном возрасте (3 года - 8 лет):</w:t>
      </w:r>
    </w:p>
    <w:p w14:paraId="39A076E1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игровая деятельность (сюжетно-ролевая, театрализованная, режиссерская, строительно-конструктивная, дидактическая, подвижная и др.);</w:t>
      </w:r>
    </w:p>
    <w:p w14:paraId="5BFD5FD7" w14:textId="1099DF72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- общение со взрослым (ситуативно-деловое, </w:t>
      </w:r>
      <w:proofErr w:type="spellStart"/>
      <w:r w:rsidRPr="0068439E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68439E">
        <w:rPr>
          <w:rFonts w:ascii="Times New Roman" w:hAnsi="Times New Roman" w:cs="Times New Roman"/>
          <w:sz w:val="28"/>
          <w:szCs w:val="28"/>
        </w:rPr>
        <w:t xml:space="preserve">-познавательное, </w:t>
      </w:r>
      <w:proofErr w:type="spellStart"/>
      <w:r w:rsidRPr="0068439E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68439E">
        <w:rPr>
          <w:rFonts w:ascii="Times New Roman" w:hAnsi="Times New Roman" w:cs="Times New Roman"/>
          <w:sz w:val="28"/>
          <w:szCs w:val="28"/>
        </w:rPr>
        <w:t xml:space="preserve">-личностное) и сверстниками (ситуативно-деловое, </w:t>
      </w:r>
      <w:proofErr w:type="spellStart"/>
      <w:r w:rsidRPr="0068439E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68439E">
        <w:rPr>
          <w:rFonts w:ascii="Times New Roman" w:hAnsi="Times New Roman" w:cs="Times New Roman"/>
          <w:sz w:val="28"/>
          <w:szCs w:val="28"/>
        </w:rPr>
        <w:t>-деловое);</w:t>
      </w:r>
    </w:p>
    <w:p w14:paraId="2252AD99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lastRenderedPageBreak/>
        <w:t>- речевая деятельность (слушание речи взрослого и сверстников, активная диалогическая и монологическая речь);</w:t>
      </w:r>
    </w:p>
    <w:p w14:paraId="58DA8F09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познавательно-исследовательская деятельность и экспериментирование;</w:t>
      </w:r>
    </w:p>
    <w:p w14:paraId="53AE3EE9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14:paraId="2BA20EAB" w14:textId="629FACF5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14:paraId="03198D44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14:paraId="064D26B3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58D24EF6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Для достижения задач воспитания в ходе реализации Программы педагоги используют следующие методы:</w:t>
      </w:r>
    </w:p>
    <w:p w14:paraId="172C0B1A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0FB2A38A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3CED2E39" w14:textId="7FBCEB8C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мотивации опыта поведения и деятельности (поощрение, методы развития эмоций, игры, соревнования, проектные методы);</w:t>
      </w:r>
    </w:p>
    <w:p w14:paraId="6324B090" w14:textId="1B042EFE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При организации обучения используются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14:paraId="52E5B5F9" w14:textId="27B5BF4A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информационно-рецептивный метод - предъявление информации, организация действий ребенка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</w:t>
      </w:r>
    </w:p>
    <w:p w14:paraId="5182FEA0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14:paraId="296F32EB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метод проблемного изложения - постановка проблемы и раскрытие пути ее решения в процессе организации опытов, наблюдений;</w:t>
      </w:r>
    </w:p>
    <w:p w14:paraId="2A011F57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</w:t>
      </w:r>
    </w:p>
    <w:p w14:paraId="367B08F2" w14:textId="5A4DF31D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- исследовательский метод - составление и предъявление проблемных </w:t>
      </w:r>
      <w:r w:rsidRPr="0068439E">
        <w:rPr>
          <w:rFonts w:ascii="Times New Roman" w:hAnsi="Times New Roman" w:cs="Times New Roman"/>
          <w:sz w:val="28"/>
          <w:szCs w:val="28"/>
        </w:rPr>
        <w:lastRenderedPageBreak/>
        <w:t>ситуаций, ситуаций для экспериментирования и опытов (творческие задания, опыты, экспериментирование).</w:t>
      </w:r>
    </w:p>
    <w:p w14:paraId="2913083A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При реализации Программы педагоги в своей деятельности применяют различные средства, представленные совокупностью материальных и идеальных объектов:</w:t>
      </w:r>
    </w:p>
    <w:p w14:paraId="5A2F6A84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демонстрационные и раздаточные;</w:t>
      </w:r>
    </w:p>
    <w:p w14:paraId="681634CC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- визуальные, </w:t>
      </w:r>
      <w:proofErr w:type="spellStart"/>
      <w:r w:rsidRPr="0068439E">
        <w:rPr>
          <w:rFonts w:ascii="Times New Roman" w:hAnsi="Times New Roman" w:cs="Times New Roman"/>
          <w:sz w:val="28"/>
          <w:szCs w:val="28"/>
        </w:rPr>
        <w:t>аудийные</w:t>
      </w:r>
      <w:proofErr w:type="spellEnd"/>
      <w:r w:rsidRPr="0068439E">
        <w:rPr>
          <w:rFonts w:ascii="Times New Roman" w:hAnsi="Times New Roman" w:cs="Times New Roman"/>
          <w:sz w:val="28"/>
          <w:szCs w:val="28"/>
        </w:rPr>
        <w:t>, аудиовизуальные;</w:t>
      </w:r>
    </w:p>
    <w:p w14:paraId="36F47710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естественные и искусственные;</w:t>
      </w:r>
    </w:p>
    <w:p w14:paraId="5B886B71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реальные и виртуальные.</w:t>
      </w:r>
    </w:p>
    <w:p w14:paraId="1B8EA498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Для развития каждого вида деятельности детей применяются следующие средства:</w:t>
      </w:r>
    </w:p>
    <w:p w14:paraId="4A4D2D31" w14:textId="7AF45B0F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двигательной (оборудование для ходьбы, бега, ползания, лазанья, прыгания, занятий с мячом и др.);</w:t>
      </w:r>
    </w:p>
    <w:p w14:paraId="0DCB7FB4" w14:textId="0B564BA8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предметной (образные и дидактические игрушки, реальные предметы и др.);</w:t>
      </w:r>
    </w:p>
    <w:p w14:paraId="52EEDA21" w14:textId="0E4E1EA5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игровой (игры, игрушки, игровое оборудование и др.);</w:t>
      </w:r>
    </w:p>
    <w:p w14:paraId="3033179B" w14:textId="6513A348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коммуникативной (дидактический материал, предметы, игрушки, видеофильмы и др.);</w:t>
      </w:r>
    </w:p>
    <w:p w14:paraId="331D5333" w14:textId="1BA23EE4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др.);</w:t>
      </w:r>
    </w:p>
    <w:p w14:paraId="31C1967E" w14:textId="6F49E876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чтения художественной литературы U (книги для детского чтения, в том числе аудиокниги, иллюстративный материал);</w:t>
      </w:r>
    </w:p>
    <w:p w14:paraId="6AB73BB5" w14:textId="7CC17D8E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трудовой (оборудование и инвентарь для всех видов труда);</w:t>
      </w:r>
    </w:p>
    <w:p w14:paraId="127A8A17" w14:textId="25FABCD1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продуктивной (оборудование и материалы для лепки, аппликации, рисования и конструирования);</w:t>
      </w:r>
    </w:p>
    <w:p w14:paraId="02104716" w14:textId="1F2A6256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музыкальной (детские музыкальные инструменты, дидактический материал и др.).</w:t>
      </w:r>
    </w:p>
    <w:p w14:paraId="6BD01135" w14:textId="029526F4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Формы реализации Программы являются внешними выражениями содержания дошкольного образования, способами его существования. Все формы носят интегративный характер, т. е. позволяют решать задачи двух и более образовательных областей, развития двух и более видов детской деятельности. Наряду с традиционными формами, для реализации Программы используются вариативные формы:</w:t>
      </w:r>
    </w:p>
    <w:p w14:paraId="2830FFBD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- Круг (утренний и вечерний) – традиционная (ежедневная) форма организации детей во всех возрастных группах, начиная с групп раннего возраста. Это форма реализации Программы, в которой дети участвуют в разработке правил жизни группы, в планировании дня, выборе и планировании деятельности в центрах активности, а также подводят итоги дня, делятся впечатлениями, рассказывают о достигнутых успехах, что способствует формированию у детей умения осуществлять рефлексию достижений и взаимоотношений. </w:t>
      </w:r>
    </w:p>
    <w:p w14:paraId="7ACFB545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во время прогулки, включает:</w:t>
      </w:r>
    </w:p>
    <w:p w14:paraId="0D6A2070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lastRenderedPageBreak/>
        <w:t>-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3B6B32A4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1A82A222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экспериментирование с объектами неживой природы;</w:t>
      </w:r>
    </w:p>
    <w:p w14:paraId="2092C30D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сюжетно-ролевые и конструктивные игры (с песком, со снегом, с природным материалом);</w:t>
      </w:r>
    </w:p>
    <w:p w14:paraId="39519540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элементарную трудовую деятельность детей на участке ДОУ;</w:t>
      </w:r>
    </w:p>
    <w:p w14:paraId="09D795B0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свободное общение педагога с детьми, индивидуальную работу;</w:t>
      </w:r>
    </w:p>
    <w:p w14:paraId="2E9647D2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проведение спортивных праздников (при необходимости);</w:t>
      </w:r>
    </w:p>
    <w:p w14:paraId="564E16AF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игры на метеостанции;</w:t>
      </w:r>
    </w:p>
    <w:p w14:paraId="0CC917C9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прогулка-поход на территории ДОУ;</w:t>
      </w:r>
    </w:p>
    <w:p w14:paraId="19A23631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прохождение туристических маршрутов.</w:t>
      </w:r>
    </w:p>
    <w:p w14:paraId="7F05A3CE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во вторую половину дня, включает:</w:t>
      </w:r>
    </w:p>
    <w:p w14:paraId="166A03E9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7C24AEAC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проведение зрелищных мероприятий, развлечений, праздников (кукольный, настольный,</w:t>
      </w:r>
    </w:p>
    <w:p w14:paraId="264E030F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теневой театры, игры-драматизации; концерты; спортивные, музыкальные и литературные досуги и другое);</w:t>
      </w:r>
    </w:p>
    <w:p w14:paraId="19D8129F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114F0BC5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опыты и эксперименты, практико-ориентированные проекты, коллекционирование и другое;</w:t>
      </w:r>
    </w:p>
    <w:p w14:paraId="20834C46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12B45AFE" w14:textId="4A37DA93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слушание и исполнение музыкальных произведений, музыкально-ритмические движения, музыкальные игры и импровизации;</w:t>
      </w:r>
    </w:p>
    <w:p w14:paraId="2C138290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0384A250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индивидуальную работу по всем видам деятельности и образовательным областям;</w:t>
      </w:r>
    </w:p>
    <w:p w14:paraId="12537BEE" w14:textId="3A537C48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занимательные прогулки по образовательным пространствам ДОУ (</w:t>
      </w:r>
      <w:proofErr w:type="spellStart"/>
      <w:r w:rsidRPr="0068439E"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 w:rsidRPr="0068439E">
        <w:rPr>
          <w:rFonts w:ascii="Times New Roman" w:hAnsi="Times New Roman" w:cs="Times New Roman"/>
          <w:sz w:val="28"/>
          <w:szCs w:val="28"/>
        </w:rPr>
        <w:t xml:space="preserve">-локация, пространство </w:t>
      </w:r>
      <w:proofErr w:type="spellStart"/>
      <w:r w:rsidRPr="0068439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C50D3A" w:rsidRPr="0068439E">
        <w:rPr>
          <w:rFonts w:ascii="Times New Roman" w:hAnsi="Times New Roman" w:cs="Times New Roman"/>
          <w:sz w:val="28"/>
          <w:szCs w:val="28"/>
        </w:rPr>
        <w:t>-</w:t>
      </w:r>
      <w:r w:rsidRPr="0068439E">
        <w:rPr>
          <w:rFonts w:ascii="Times New Roman" w:hAnsi="Times New Roman" w:cs="Times New Roman"/>
          <w:sz w:val="28"/>
          <w:szCs w:val="28"/>
        </w:rPr>
        <w:t>конструирования, миниатюра «Национальный парк «Красноярские Столбы», «Арт-студия «ДНК», «С чего начинается Родина?», «Мини-библиотека»,  спортивно-оздоровительная, космическая).</w:t>
      </w:r>
    </w:p>
    <w:p w14:paraId="27C61B06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работу с родителями (законными представителями).</w:t>
      </w:r>
    </w:p>
    <w:p w14:paraId="76078C8B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lastRenderedPageBreak/>
        <w:t>Во вторую половину дня педагог организует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1AA7A8C2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2D01E27C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14:paraId="3C5A77E1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в игровой практике ребенок проявляет себя как творческий субъект (творческая инициатива);</w:t>
      </w:r>
    </w:p>
    <w:p w14:paraId="75B5BB7E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в продуктивной - созидающий и волевой субъект (инициатива целеполагания);</w:t>
      </w:r>
    </w:p>
    <w:p w14:paraId="49512228" w14:textId="49957E7C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в познавательно-исследовательской практике - как субъект исследования (познавательная инициатива);</w:t>
      </w:r>
    </w:p>
    <w:p w14:paraId="48982C00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в коммуникативной практике - как партнер по взаимодействию и собеседник (коммуникативная инициатива);</w:t>
      </w:r>
    </w:p>
    <w:p w14:paraId="10DCE32E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14:paraId="050413C3" w14:textId="1185089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37A74B9E" w14:textId="77777777" w:rsidR="001963C8" w:rsidRPr="0068439E" w:rsidRDefault="001963C8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1367"/>
        <w:gridCol w:w="1368"/>
        <w:gridCol w:w="1368"/>
        <w:gridCol w:w="1368"/>
        <w:gridCol w:w="2181"/>
      </w:tblGrid>
      <w:tr w:rsidR="00E14A7D" w:rsidRPr="00C6487E" w14:paraId="28DE23E8" w14:textId="77777777" w:rsidTr="001963C8">
        <w:tc>
          <w:tcPr>
            <w:tcW w:w="1854" w:type="dxa"/>
            <w:vMerge w:val="restart"/>
          </w:tcPr>
          <w:p w14:paraId="0876CE39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Культурные практики</w:t>
            </w:r>
          </w:p>
        </w:tc>
        <w:tc>
          <w:tcPr>
            <w:tcW w:w="8069" w:type="dxa"/>
            <w:gridSpan w:val="5"/>
          </w:tcPr>
          <w:p w14:paraId="50D224E4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Количество культурных практик, применяемых в режимных моментах</w:t>
            </w:r>
          </w:p>
        </w:tc>
      </w:tr>
      <w:tr w:rsidR="00E14A7D" w:rsidRPr="00C6487E" w14:paraId="54A1F60C" w14:textId="77777777" w:rsidTr="001963C8">
        <w:tc>
          <w:tcPr>
            <w:tcW w:w="1854" w:type="dxa"/>
            <w:vMerge/>
          </w:tcPr>
          <w:p w14:paraId="6D145664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04335BC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1444" w:type="dxa"/>
          </w:tcPr>
          <w:p w14:paraId="6D714D6D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44" w:type="dxa"/>
          </w:tcPr>
          <w:p w14:paraId="2EB45086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44" w:type="dxa"/>
          </w:tcPr>
          <w:p w14:paraId="5681FD52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293" w:type="dxa"/>
          </w:tcPr>
          <w:p w14:paraId="53E0080E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E14A7D" w:rsidRPr="00C6487E" w14:paraId="2EEF2661" w14:textId="77777777" w:rsidTr="001963C8">
        <w:tc>
          <w:tcPr>
            <w:tcW w:w="9923" w:type="dxa"/>
            <w:gridSpan w:val="6"/>
          </w:tcPr>
          <w:p w14:paraId="646918F4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СОВМЕСТНОЕ ОБЩЕНИЕ ПЕДАГОГА И ДЕТЕЙ</w:t>
            </w:r>
          </w:p>
        </w:tc>
      </w:tr>
      <w:tr w:rsidR="00E14A7D" w:rsidRPr="00C6487E" w14:paraId="1D278064" w14:textId="77777777" w:rsidTr="001963C8">
        <w:tc>
          <w:tcPr>
            <w:tcW w:w="1854" w:type="dxa"/>
          </w:tcPr>
          <w:p w14:paraId="27A013A2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Утренний и вечерний круг</w:t>
            </w:r>
          </w:p>
        </w:tc>
        <w:tc>
          <w:tcPr>
            <w:tcW w:w="1444" w:type="dxa"/>
          </w:tcPr>
          <w:p w14:paraId="431DF0C3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6EAA4A8B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15FAB14E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4D70CC16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3" w:type="dxa"/>
          </w:tcPr>
          <w:p w14:paraId="7B523E28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14A7D" w:rsidRPr="00C6487E" w14:paraId="63AE8763" w14:textId="77777777" w:rsidTr="001963C8">
        <w:tc>
          <w:tcPr>
            <w:tcW w:w="1854" w:type="dxa"/>
          </w:tcPr>
          <w:p w14:paraId="0F75398C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Ситуации общения воспитателя с детьми</w:t>
            </w:r>
          </w:p>
        </w:tc>
        <w:tc>
          <w:tcPr>
            <w:tcW w:w="1444" w:type="dxa"/>
          </w:tcPr>
          <w:p w14:paraId="1F2D72B3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2D95F167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6C5AD4FB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73A995D8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3" w:type="dxa"/>
          </w:tcPr>
          <w:p w14:paraId="4BE678A1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14A7D" w:rsidRPr="00C6487E" w14:paraId="549DF9A3" w14:textId="77777777" w:rsidTr="001963C8">
        <w:tc>
          <w:tcPr>
            <w:tcW w:w="9923" w:type="dxa"/>
            <w:gridSpan w:val="6"/>
          </w:tcPr>
          <w:p w14:paraId="398CC512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ВКЛЮЧАЯ СЮЖЕТНО-РОЛЕВУЮ ИГРУ, ИГРУ С</w:t>
            </w:r>
          </w:p>
          <w:p w14:paraId="687110CA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И ДРУГИЕ ВИДЫ ИГР </w:t>
            </w:r>
          </w:p>
        </w:tc>
      </w:tr>
      <w:tr w:rsidR="00E14A7D" w:rsidRPr="00C6487E" w14:paraId="0A2CC0B2" w14:textId="77777777" w:rsidTr="001963C8">
        <w:tc>
          <w:tcPr>
            <w:tcW w:w="1854" w:type="dxa"/>
          </w:tcPr>
          <w:p w14:paraId="4B7EBD67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Индивидуальные игры с детьми</w:t>
            </w:r>
          </w:p>
        </w:tc>
        <w:tc>
          <w:tcPr>
            <w:tcW w:w="1444" w:type="dxa"/>
          </w:tcPr>
          <w:p w14:paraId="5834F46E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0291FBE7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35797B86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10849CC6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3" w:type="dxa"/>
          </w:tcPr>
          <w:p w14:paraId="4A7F2149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14A7D" w:rsidRPr="00C6487E" w14:paraId="54B9F642" w14:textId="77777777" w:rsidTr="001963C8">
        <w:tc>
          <w:tcPr>
            <w:tcW w:w="1854" w:type="dxa"/>
          </w:tcPr>
          <w:p w14:paraId="71E9119A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Совместная игра воспитателя и детей</w:t>
            </w:r>
          </w:p>
        </w:tc>
        <w:tc>
          <w:tcPr>
            <w:tcW w:w="1444" w:type="dxa"/>
          </w:tcPr>
          <w:p w14:paraId="15552FD8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44" w:type="dxa"/>
          </w:tcPr>
          <w:p w14:paraId="00191E5B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44" w:type="dxa"/>
          </w:tcPr>
          <w:p w14:paraId="5EAE34F7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44" w:type="dxa"/>
          </w:tcPr>
          <w:p w14:paraId="5C32D281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93" w:type="dxa"/>
          </w:tcPr>
          <w:p w14:paraId="24C2801F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E14A7D" w:rsidRPr="00C6487E" w14:paraId="575522ED" w14:textId="77777777" w:rsidTr="001963C8">
        <w:tc>
          <w:tcPr>
            <w:tcW w:w="1854" w:type="dxa"/>
          </w:tcPr>
          <w:p w14:paraId="7D292960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</w:t>
            </w:r>
            <w:r w:rsidRPr="00C6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444" w:type="dxa"/>
          </w:tcPr>
          <w:p w14:paraId="2F253B31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раза в </w:t>
            </w:r>
            <w:r w:rsidRPr="00C6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444" w:type="dxa"/>
          </w:tcPr>
          <w:p w14:paraId="425C8F42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раза в </w:t>
            </w:r>
            <w:r w:rsidRPr="00C6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444" w:type="dxa"/>
          </w:tcPr>
          <w:p w14:paraId="73F0A340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раза в </w:t>
            </w:r>
            <w:r w:rsidRPr="00C6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444" w:type="dxa"/>
          </w:tcPr>
          <w:p w14:paraId="71B3CB01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раза в </w:t>
            </w:r>
            <w:r w:rsidRPr="00C6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2293" w:type="dxa"/>
          </w:tcPr>
          <w:p w14:paraId="197FCFD7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неделю</w:t>
            </w:r>
          </w:p>
        </w:tc>
      </w:tr>
      <w:tr w:rsidR="00E14A7D" w:rsidRPr="00C6487E" w14:paraId="699C69A1" w14:textId="77777777" w:rsidTr="001963C8">
        <w:tc>
          <w:tcPr>
            <w:tcW w:w="1854" w:type="dxa"/>
          </w:tcPr>
          <w:p w14:paraId="7829C44C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444" w:type="dxa"/>
          </w:tcPr>
          <w:p w14:paraId="755C8E85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7AD46858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41B3E4B1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2D59235B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3" w:type="dxa"/>
          </w:tcPr>
          <w:p w14:paraId="4FAE37B8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14A7D" w:rsidRPr="00C6487E" w14:paraId="587B9EF7" w14:textId="77777777" w:rsidTr="001963C8">
        <w:tc>
          <w:tcPr>
            <w:tcW w:w="1854" w:type="dxa"/>
          </w:tcPr>
          <w:p w14:paraId="308D32E3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Детский досуг</w:t>
            </w:r>
          </w:p>
        </w:tc>
        <w:tc>
          <w:tcPr>
            <w:tcW w:w="1444" w:type="dxa"/>
          </w:tcPr>
          <w:p w14:paraId="33E5E96F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16391F4B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444" w:type="dxa"/>
          </w:tcPr>
          <w:p w14:paraId="28723D2A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41A14196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444" w:type="dxa"/>
          </w:tcPr>
          <w:p w14:paraId="625DDC59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45DB3FC3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444" w:type="dxa"/>
          </w:tcPr>
          <w:p w14:paraId="0729F83B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7024A17C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2293" w:type="dxa"/>
          </w:tcPr>
          <w:p w14:paraId="4853F8C6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E14A7D" w:rsidRPr="00C6487E" w14:paraId="05BF7BCE" w14:textId="77777777" w:rsidTr="001963C8">
        <w:tc>
          <w:tcPr>
            <w:tcW w:w="9923" w:type="dxa"/>
            <w:gridSpan w:val="6"/>
          </w:tcPr>
          <w:p w14:paraId="198E5E2C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E14A7D" w:rsidRPr="00C6487E" w14:paraId="78403AF2" w14:textId="77777777" w:rsidTr="001963C8">
        <w:tc>
          <w:tcPr>
            <w:tcW w:w="1854" w:type="dxa"/>
          </w:tcPr>
          <w:p w14:paraId="1DFD3BB2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</w:t>
            </w:r>
          </w:p>
        </w:tc>
        <w:tc>
          <w:tcPr>
            <w:tcW w:w="1444" w:type="dxa"/>
          </w:tcPr>
          <w:p w14:paraId="16E7D570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56F3DEE3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444" w:type="dxa"/>
          </w:tcPr>
          <w:p w14:paraId="64BA82F4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623EB855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444" w:type="dxa"/>
          </w:tcPr>
          <w:p w14:paraId="1B329216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7E1B1D78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444" w:type="dxa"/>
          </w:tcPr>
          <w:p w14:paraId="71468FBC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3B0504FA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2293" w:type="dxa"/>
          </w:tcPr>
          <w:p w14:paraId="4A9CB107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E14A7D" w:rsidRPr="00C6487E" w14:paraId="4FA51E96" w14:textId="77777777" w:rsidTr="001963C8">
        <w:tc>
          <w:tcPr>
            <w:tcW w:w="1854" w:type="dxa"/>
          </w:tcPr>
          <w:p w14:paraId="53225B36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</w:t>
            </w:r>
          </w:p>
        </w:tc>
        <w:tc>
          <w:tcPr>
            <w:tcW w:w="1444" w:type="dxa"/>
          </w:tcPr>
          <w:p w14:paraId="681205D9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167750DE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7A6611DD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38C8347C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3" w:type="dxa"/>
          </w:tcPr>
          <w:p w14:paraId="739253C8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14A7D" w:rsidRPr="00C6487E" w14:paraId="057CB436" w14:textId="77777777" w:rsidTr="001963C8">
        <w:trPr>
          <w:trHeight w:val="173"/>
        </w:trPr>
        <w:tc>
          <w:tcPr>
            <w:tcW w:w="9923" w:type="dxa"/>
            <w:gridSpan w:val="6"/>
          </w:tcPr>
          <w:p w14:paraId="0C932EF2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Занимательные прогулки по образовательным пространствам ДОУ</w:t>
            </w:r>
          </w:p>
        </w:tc>
      </w:tr>
      <w:tr w:rsidR="00E14A7D" w:rsidRPr="00C6487E" w14:paraId="2089DFEB" w14:textId="77777777" w:rsidTr="001963C8">
        <w:trPr>
          <w:trHeight w:val="173"/>
        </w:trPr>
        <w:tc>
          <w:tcPr>
            <w:tcW w:w="1854" w:type="dxa"/>
          </w:tcPr>
          <w:p w14:paraId="1C1A3B3C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Релакс-локация</w:t>
            </w:r>
          </w:p>
          <w:p w14:paraId="355F2871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1E9F4102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5E8DA7EA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7B6FB311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07358512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93" w:type="dxa"/>
          </w:tcPr>
          <w:p w14:paraId="2B3EBA9D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4A7D" w:rsidRPr="00C6487E" w14:paraId="3410D257" w14:textId="77777777" w:rsidTr="001963C8">
        <w:trPr>
          <w:trHeight w:val="173"/>
        </w:trPr>
        <w:tc>
          <w:tcPr>
            <w:tcW w:w="1854" w:type="dxa"/>
          </w:tcPr>
          <w:p w14:paraId="64600DC4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Миниатюра </w:t>
            </w:r>
          </w:p>
          <w:p w14:paraId="53FCF869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«Национальный парк «Красноярские Столбы»</w:t>
            </w:r>
          </w:p>
        </w:tc>
        <w:tc>
          <w:tcPr>
            <w:tcW w:w="1444" w:type="dxa"/>
          </w:tcPr>
          <w:p w14:paraId="2AD2B6AD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70B6DF37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329E2F0D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797FD91D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93" w:type="dxa"/>
          </w:tcPr>
          <w:p w14:paraId="38B9341B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4A7D" w:rsidRPr="00C6487E" w14:paraId="27EE96DE" w14:textId="77777777" w:rsidTr="001963C8">
        <w:trPr>
          <w:trHeight w:val="173"/>
        </w:trPr>
        <w:tc>
          <w:tcPr>
            <w:tcW w:w="1854" w:type="dxa"/>
          </w:tcPr>
          <w:p w14:paraId="046227FB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Интернациональная локация «Детский национальный костюм»</w:t>
            </w:r>
          </w:p>
        </w:tc>
        <w:tc>
          <w:tcPr>
            <w:tcW w:w="1444" w:type="dxa"/>
          </w:tcPr>
          <w:p w14:paraId="44A46987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7271335C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7BCC5005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6826DCE7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93" w:type="dxa"/>
          </w:tcPr>
          <w:p w14:paraId="35F58B52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4A7D" w:rsidRPr="00C6487E" w14:paraId="7C56F56A" w14:textId="77777777" w:rsidTr="001963C8">
        <w:trPr>
          <w:trHeight w:val="173"/>
        </w:trPr>
        <w:tc>
          <w:tcPr>
            <w:tcW w:w="1854" w:type="dxa"/>
          </w:tcPr>
          <w:p w14:paraId="071E8078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локация </w:t>
            </w:r>
          </w:p>
          <w:p w14:paraId="38332973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Родина?»</w:t>
            </w:r>
          </w:p>
        </w:tc>
        <w:tc>
          <w:tcPr>
            <w:tcW w:w="1444" w:type="dxa"/>
          </w:tcPr>
          <w:p w14:paraId="1DCA00EA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6991C634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186DB7BF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442EE1B8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93" w:type="dxa"/>
          </w:tcPr>
          <w:p w14:paraId="559626AF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4A7D" w:rsidRPr="00C6487E" w14:paraId="1D5FFE8E" w14:textId="77777777" w:rsidTr="001963C8">
        <w:trPr>
          <w:trHeight w:val="173"/>
        </w:trPr>
        <w:tc>
          <w:tcPr>
            <w:tcW w:w="1854" w:type="dxa"/>
          </w:tcPr>
          <w:p w14:paraId="2F11EEA7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«Мини-библиотека»</w:t>
            </w:r>
          </w:p>
        </w:tc>
        <w:tc>
          <w:tcPr>
            <w:tcW w:w="1444" w:type="dxa"/>
          </w:tcPr>
          <w:p w14:paraId="5DFD3BFB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56F2F8AE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423B05A6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6D54945C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93" w:type="dxa"/>
          </w:tcPr>
          <w:p w14:paraId="60CC6C34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4A7D" w:rsidRPr="00C6487E" w14:paraId="50E8134F" w14:textId="77777777" w:rsidTr="001963C8">
        <w:trPr>
          <w:trHeight w:val="173"/>
        </w:trPr>
        <w:tc>
          <w:tcPr>
            <w:tcW w:w="1854" w:type="dxa"/>
          </w:tcPr>
          <w:p w14:paraId="06B54423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Спортивно-оздоровительная</w:t>
            </w:r>
          </w:p>
        </w:tc>
        <w:tc>
          <w:tcPr>
            <w:tcW w:w="1444" w:type="dxa"/>
          </w:tcPr>
          <w:p w14:paraId="7303AF2E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6F6467F3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79F4D95F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41441AB5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93" w:type="dxa"/>
          </w:tcPr>
          <w:p w14:paraId="6CC15BB5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4A7D" w:rsidRPr="00C6487E" w14:paraId="2CCC90ED" w14:textId="77777777" w:rsidTr="001963C8">
        <w:trPr>
          <w:trHeight w:val="173"/>
        </w:trPr>
        <w:tc>
          <w:tcPr>
            <w:tcW w:w="1854" w:type="dxa"/>
          </w:tcPr>
          <w:p w14:paraId="72398E8B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</w:p>
        </w:tc>
        <w:tc>
          <w:tcPr>
            <w:tcW w:w="1444" w:type="dxa"/>
          </w:tcPr>
          <w:p w14:paraId="251E6A53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1AE1C780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62AF28B4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74B96BDC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93" w:type="dxa"/>
          </w:tcPr>
          <w:p w14:paraId="086BDB66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4A7D" w:rsidRPr="00C6487E" w14:paraId="4BB74AC8" w14:textId="77777777" w:rsidTr="001963C8">
        <w:trPr>
          <w:trHeight w:val="173"/>
        </w:trPr>
        <w:tc>
          <w:tcPr>
            <w:tcW w:w="9923" w:type="dxa"/>
            <w:gridSpan w:val="6"/>
          </w:tcPr>
          <w:p w14:paraId="3EE0A8C4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ФОРМЫ ТВОРЧЕСКОЙ АКТИВНОСТИ </w:t>
            </w:r>
          </w:p>
        </w:tc>
      </w:tr>
      <w:tr w:rsidR="00E14A7D" w:rsidRPr="00C6487E" w14:paraId="0380B851" w14:textId="77777777" w:rsidTr="001963C8">
        <w:trPr>
          <w:trHeight w:val="173"/>
        </w:trPr>
        <w:tc>
          <w:tcPr>
            <w:tcW w:w="1854" w:type="dxa"/>
          </w:tcPr>
          <w:p w14:paraId="51BCC3DB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</w:t>
            </w:r>
          </w:p>
        </w:tc>
        <w:tc>
          <w:tcPr>
            <w:tcW w:w="1444" w:type="dxa"/>
          </w:tcPr>
          <w:p w14:paraId="51B2834C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444" w:type="dxa"/>
          </w:tcPr>
          <w:p w14:paraId="4863D32D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38A933A6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4E2F3A06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93" w:type="dxa"/>
          </w:tcPr>
          <w:p w14:paraId="04D1E667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4A7D" w:rsidRPr="00C6487E" w14:paraId="00A53A95" w14:textId="77777777" w:rsidTr="001963C8">
        <w:trPr>
          <w:trHeight w:val="173"/>
        </w:trPr>
        <w:tc>
          <w:tcPr>
            <w:tcW w:w="1854" w:type="dxa"/>
          </w:tcPr>
          <w:p w14:paraId="7C2BA60E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44" w:type="dxa"/>
          </w:tcPr>
          <w:p w14:paraId="318E74DA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41259C26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5AE4262F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7D99C4BE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3" w:type="dxa"/>
          </w:tcPr>
          <w:p w14:paraId="0F1DADE7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14A7D" w:rsidRPr="00C6487E" w14:paraId="6D93BF8E" w14:textId="77777777" w:rsidTr="001963C8">
        <w:trPr>
          <w:trHeight w:val="173"/>
        </w:trPr>
        <w:tc>
          <w:tcPr>
            <w:tcW w:w="9923" w:type="dxa"/>
            <w:gridSpan w:val="6"/>
          </w:tcPr>
          <w:p w14:paraId="5DC51A6D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E14A7D" w:rsidRPr="00C6487E" w14:paraId="4448A138" w14:textId="77777777" w:rsidTr="001963C8">
        <w:trPr>
          <w:trHeight w:val="173"/>
        </w:trPr>
        <w:tc>
          <w:tcPr>
            <w:tcW w:w="1854" w:type="dxa"/>
          </w:tcPr>
          <w:p w14:paraId="5828AED5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444" w:type="dxa"/>
          </w:tcPr>
          <w:p w14:paraId="2BC81226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356CFD71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3143B663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0DB8C1BE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3" w:type="dxa"/>
          </w:tcPr>
          <w:p w14:paraId="03ED5E55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14A7D" w:rsidRPr="00C6487E" w14:paraId="3FBC6BE9" w14:textId="77777777" w:rsidTr="001963C8">
        <w:trPr>
          <w:trHeight w:val="173"/>
        </w:trPr>
        <w:tc>
          <w:tcPr>
            <w:tcW w:w="1854" w:type="dxa"/>
          </w:tcPr>
          <w:p w14:paraId="315DBFFB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 – индивидуальный </w:t>
            </w:r>
          </w:p>
          <w:p w14:paraId="749AC377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бытовой труд</w:t>
            </w:r>
          </w:p>
        </w:tc>
        <w:tc>
          <w:tcPr>
            <w:tcW w:w="1444" w:type="dxa"/>
          </w:tcPr>
          <w:p w14:paraId="7049B0C7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560FA892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31C2C0A2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4" w:type="dxa"/>
          </w:tcPr>
          <w:p w14:paraId="1764C74B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3" w:type="dxa"/>
          </w:tcPr>
          <w:p w14:paraId="103E43D1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14A7D" w:rsidRPr="00C6487E" w14:paraId="19145DF1" w14:textId="77777777" w:rsidTr="001963C8">
        <w:trPr>
          <w:trHeight w:val="173"/>
        </w:trPr>
        <w:tc>
          <w:tcPr>
            <w:tcW w:w="1854" w:type="dxa"/>
          </w:tcPr>
          <w:p w14:paraId="3A84B252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Коллективный труд детей</w:t>
            </w:r>
          </w:p>
        </w:tc>
        <w:tc>
          <w:tcPr>
            <w:tcW w:w="1444" w:type="dxa"/>
          </w:tcPr>
          <w:p w14:paraId="0FB9C41E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64A55B95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44" w:type="dxa"/>
          </w:tcPr>
          <w:p w14:paraId="36B7552C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44" w:type="dxa"/>
          </w:tcPr>
          <w:p w14:paraId="324B3DFF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93" w:type="dxa"/>
          </w:tcPr>
          <w:p w14:paraId="0B961E48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E14A7D" w:rsidRPr="00C6487E" w14:paraId="575BF161" w14:textId="77777777" w:rsidTr="001963C8">
        <w:trPr>
          <w:trHeight w:val="173"/>
        </w:trPr>
        <w:tc>
          <w:tcPr>
            <w:tcW w:w="9923" w:type="dxa"/>
            <w:gridSpan w:val="6"/>
          </w:tcPr>
          <w:p w14:paraId="3D64995A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КУЛЬТУРНЫЕ ПРАКТИКИ ЧФУ</w:t>
            </w:r>
          </w:p>
        </w:tc>
      </w:tr>
      <w:tr w:rsidR="00E14A7D" w:rsidRPr="00C6487E" w14:paraId="7D115983" w14:textId="77777777" w:rsidTr="001963C8">
        <w:trPr>
          <w:trHeight w:val="173"/>
        </w:trPr>
        <w:tc>
          <w:tcPr>
            <w:tcW w:w="1854" w:type="dxa"/>
          </w:tcPr>
          <w:p w14:paraId="7D47EE5A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Дошкольный туризм</w:t>
            </w:r>
          </w:p>
        </w:tc>
        <w:tc>
          <w:tcPr>
            <w:tcW w:w="1444" w:type="dxa"/>
          </w:tcPr>
          <w:p w14:paraId="4B8FE3E9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14:paraId="6A274D2A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14:paraId="00C83734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14:paraId="1BFA6B6F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93" w:type="dxa"/>
          </w:tcPr>
          <w:p w14:paraId="70F834E0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E14A7D" w:rsidRPr="00C6487E" w14:paraId="703E69FB" w14:textId="77777777" w:rsidTr="001963C8">
        <w:trPr>
          <w:trHeight w:val="173"/>
        </w:trPr>
        <w:tc>
          <w:tcPr>
            <w:tcW w:w="1854" w:type="dxa"/>
          </w:tcPr>
          <w:p w14:paraId="1DA400FC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Моделирование (слоговой и звуковой структуры слова)</w:t>
            </w:r>
          </w:p>
        </w:tc>
        <w:tc>
          <w:tcPr>
            <w:tcW w:w="1444" w:type="dxa"/>
          </w:tcPr>
          <w:p w14:paraId="37C689E8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6A55243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1F51AB09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44" w:type="dxa"/>
          </w:tcPr>
          <w:p w14:paraId="1B1B31D1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293" w:type="dxa"/>
          </w:tcPr>
          <w:p w14:paraId="7D52E594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7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E14A7D" w:rsidRPr="00C6487E" w14:paraId="5AEC8EA9" w14:textId="77777777" w:rsidTr="001963C8">
        <w:trPr>
          <w:trHeight w:val="173"/>
        </w:trPr>
        <w:tc>
          <w:tcPr>
            <w:tcW w:w="1854" w:type="dxa"/>
          </w:tcPr>
          <w:p w14:paraId="2574AEE8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Волонтерство</w:t>
            </w:r>
            <w:proofErr w:type="spellEnd"/>
          </w:p>
        </w:tc>
        <w:tc>
          <w:tcPr>
            <w:tcW w:w="1444" w:type="dxa"/>
          </w:tcPr>
          <w:p w14:paraId="0866C357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96097E6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9B054B5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CAE6AC9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0A43825B" w14:textId="77777777" w:rsidR="00E14A7D" w:rsidRPr="00C6487E" w:rsidRDefault="00E14A7D" w:rsidP="00E14A7D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50E50" w14:textId="77777777" w:rsidR="001963C8" w:rsidRPr="0068439E" w:rsidRDefault="001963C8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9CCAD" w14:textId="280CC02C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Любая деятельность ребёнка в ДОУ может протекать в форме самостоятельной инициативной деятельности, например:</w:t>
      </w:r>
    </w:p>
    <w:p w14:paraId="1E9DD62D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самостоятельная исследовательская деятельность и экспериментирование;</w:t>
      </w:r>
    </w:p>
    <w:p w14:paraId="282E4135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свободные сюжетно-ролевые, театрализованные, режиссерские игры;</w:t>
      </w:r>
    </w:p>
    <w:p w14:paraId="11886553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игры - импровизации и музыкальные игры;</w:t>
      </w:r>
    </w:p>
    <w:p w14:paraId="38A3D72D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речевые и словесные игры, игры с буквами, слогами, звуками;</w:t>
      </w:r>
    </w:p>
    <w:p w14:paraId="0082B1C4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логические игры, развивающие игры математического содержания;</w:t>
      </w:r>
    </w:p>
    <w:p w14:paraId="30EA6C91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самостоятельная деятельность в книжном уголке;</w:t>
      </w:r>
    </w:p>
    <w:p w14:paraId="2C53D1A4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самостоятельная изобразительная деятельность, конструирование;</w:t>
      </w:r>
    </w:p>
    <w:p w14:paraId="269E5330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самостоятельная двигательная деятельность, подвижные игры, выполнение ритмических и танцевальных движений.</w:t>
      </w:r>
    </w:p>
    <w:p w14:paraId="0C349F71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«Образовательное событие».</w:t>
      </w:r>
    </w:p>
    <w:p w14:paraId="59D55C1F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Образовательное событие – формат совместной детско-взрослой деятельности.</w:t>
      </w:r>
    </w:p>
    <w:p w14:paraId="693BFDF1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Проектная деятельность – один из важнейших элементов пространства детской реализации.</w:t>
      </w:r>
    </w:p>
    <w:p w14:paraId="3D8A05A1" w14:textId="77777777" w:rsidR="00E14A7D" w:rsidRPr="0068439E" w:rsidRDefault="00E14A7D" w:rsidP="00E14A7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Развивающий диалог – это обсуждение детьми проблемной ситуации, в результате которого появляются новые идеи и ставятся новые задачи. Диалог не возникает, если нет проблемы, заставляющей задуматься</w:t>
      </w:r>
    </w:p>
    <w:p w14:paraId="7B297985" w14:textId="6C6D9D0D" w:rsidR="00E14A7D" w:rsidRPr="0068439E" w:rsidRDefault="00E14A7D" w:rsidP="00E14A7D">
      <w:pPr>
        <w:spacing w:line="2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39E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Результаты и выводы.</w:t>
      </w:r>
    </w:p>
    <w:p w14:paraId="4B9DE97A" w14:textId="10DC803B" w:rsidR="00E14A7D" w:rsidRPr="0068439E" w:rsidRDefault="00E14A7D" w:rsidP="00E14A7D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330128" w14:textId="77777777" w:rsidR="00AE2427" w:rsidRPr="0068439E" w:rsidRDefault="00AE2427" w:rsidP="00AE2427">
      <w:pPr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Проведенная работа в области патриотического воспитания позволяет сделать следующие выводы:  </w:t>
      </w:r>
    </w:p>
    <w:p w14:paraId="46EA5898" w14:textId="77777777" w:rsidR="00993122" w:rsidRPr="0068439E" w:rsidRDefault="00AE2427" w:rsidP="00993122">
      <w:pPr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после каждого патриотического мероприятия у воспитанников ДОУ повышается уровень знаний о важных исторических событиях, персонажах и культурном наследии страны;</w:t>
      </w:r>
    </w:p>
    <w:p w14:paraId="232DE56B" w14:textId="52734BE4" w:rsidR="00993122" w:rsidRPr="0068439E" w:rsidRDefault="00993122" w:rsidP="00993122">
      <w:pPr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развивается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Pr="0068439E">
        <w:rPr>
          <w:rFonts w:ascii="Times New Roman" w:hAnsi="Times New Roman" w:cs="Times New Roman"/>
          <w:sz w:val="28"/>
          <w:szCs w:val="28"/>
        </w:rPr>
        <w:t>ая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связ</w:t>
      </w:r>
      <w:r w:rsidRPr="0068439E">
        <w:rPr>
          <w:rFonts w:ascii="Times New Roman" w:hAnsi="Times New Roman" w:cs="Times New Roman"/>
          <w:sz w:val="28"/>
          <w:szCs w:val="28"/>
        </w:rPr>
        <w:t>ь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с </w:t>
      </w:r>
      <w:r w:rsidRPr="0068439E">
        <w:rPr>
          <w:rFonts w:ascii="Times New Roman" w:hAnsi="Times New Roman" w:cs="Times New Roman"/>
          <w:sz w:val="28"/>
          <w:szCs w:val="28"/>
        </w:rPr>
        <w:t>малой и великой Родиной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: </w:t>
      </w:r>
      <w:r w:rsidRPr="0068439E">
        <w:rPr>
          <w:rFonts w:ascii="Times New Roman" w:hAnsi="Times New Roman" w:cs="Times New Roman"/>
          <w:sz w:val="28"/>
          <w:szCs w:val="28"/>
        </w:rPr>
        <w:t>у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частие в патриотических мероприятиях </w:t>
      </w:r>
      <w:r w:rsidRPr="0068439E">
        <w:rPr>
          <w:rFonts w:ascii="Times New Roman" w:hAnsi="Times New Roman" w:cs="Times New Roman"/>
          <w:sz w:val="28"/>
          <w:szCs w:val="28"/>
        </w:rPr>
        <w:t>усиливает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чувство гордости за свою страну и желание поддерживать её традиции и ценности</w:t>
      </w:r>
      <w:r w:rsidRPr="0068439E">
        <w:rPr>
          <w:rFonts w:ascii="Times New Roman" w:hAnsi="Times New Roman" w:cs="Times New Roman"/>
          <w:sz w:val="28"/>
          <w:szCs w:val="28"/>
        </w:rPr>
        <w:t>;</w:t>
      </w:r>
    </w:p>
    <w:p w14:paraId="764FBB0B" w14:textId="77777777" w:rsidR="00993122" w:rsidRPr="0068439E" w:rsidRDefault="00993122" w:rsidP="00993122">
      <w:pPr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формируется с</w:t>
      </w:r>
      <w:r w:rsidR="00AE2427" w:rsidRPr="0068439E">
        <w:rPr>
          <w:rFonts w:ascii="Times New Roman" w:hAnsi="Times New Roman" w:cs="Times New Roman"/>
          <w:sz w:val="28"/>
          <w:szCs w:val="28"/>
        </w:rPr>
        <w:t>оциальная активность и взаимодействие</w:t>
      </w:r>
      <w:r w:rsidRPr="0068439E">
        <w:rPr>
          <w:rFonts w:ascii="Times New Roman" w:hAnsi="Times New Roman" w:cs="Times New Roman"/>
          <w:sz w:val="28"/>
          <w:szCs w:val="28"/>
        </w:rPr>
        <w:t>, с</w:t>
      </w:r>
      <w:r w:rsidR="00AE2427" w:rsidRPr="0068439E">
        <w:rPr>
          <w:rFonts w:ascii="Times New Roman" w:hAnsi="Times New Roman" w:cs="Times New Roman"/>
          <w:sz w:val="28"/>
          <w:szCs w:val="28"/>
        </w:rPr>
        <w:t>оциальны</w:t>
      </w:r>
      <w:r w:rsidRPr="0068439E">
        <w:rPr>
          <w:rFonts w:ascii="Times New Roman" w:hAnsi="Times New Roman" w:cs="Times New Roman"/>
          <w:sz w:val="28"/>
          <w:szCs w:val="28"/>
        </w:rPr>
        <w:t>е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связ</w:t>
      </w:r>
      <w:r w:rsidRPr="0068439E">
        <w:rPr>
          <w:rFonts w:ascii="Times New Roman" w:hAnsi="Times New Roman" w:cs="Times New Roman"/>
          <w:sz w:val="28"/>
          <w:szCs w:val="28"/>
        </w:rPr>
        <w:t>и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между участниками</w:t>
      </w:r>
      <w:r w:rsidRPr="0068439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E2427" w:rsidRPr="0068439E">
        <w:rPr>
          <w:rFonts w:ascii="Times New Roman" w:hAnsi="Times New Roman" w:cs="Times New Roman"/>
          <w:sz w:val="28"/>
          <w:szCs w:val="28"/>
        </w:rPr>
        <w:t>, созда</w:t>
      </w:r>
      <w:r w:rsidRPr="0068439E">
        <w:rPr>
          <w:rFonts w:ascii="Times New Roman" w:hAnsi="Times New Roman" w:cs="Times New Roman"/>
          <w:sz w:val="28"/>
          <w:szCs w:val="28"/>
        </w:rPr>
        <w:t>ется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атмосфер</w:t>
      </w:r>
      <w:r w:rsidRPr="0068439E">
        <w:rPr>
          <w:rFonts w:ascii="Times New Roman" w:hAnsi="Times New Roman" w:cs="Times New Roman"/>
          <w:sz w:val="28"/>
          <w:szCs w:val="28"/>
        </w:rPr>
        <w:t>а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единства и взаимопонимани</w:t>
      </w:r>
      <w:r w:rsidRPr="0068439E">
        <w:rPr>
          <w:rFonts w:ascii="Times New Roman" w:hAnsi="Times New Roman" w:cs="Times New Roman"/>
          <w:sz w:val="28"/>
          <w:szCs w:val="28"/>
        </w:rPr>
        <w:t>я;</w:t>
      </w:r>
    </w:p>
    <w:p w14:paraId="64DCF963" w14:textId="77777777" w:rsidR="00993122" w:rsidRPr="0068439E" w:rsidRDefault="00993122" w:rsidP="00993122">
      <w:pPr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</w:t>
      </w:r>
      <w:r w:rsidRPr="0068439E">
        <w:rPr>
          <w:rFonts w:ascii="Times New Roman" w:hAnsi="Times New Roman" w:cs="Times New Roman"/>
          <w:sz w:val="28"/>
          <w:szCs w:val="28"/>
        </w:rPr>
        <w:t>ф</w:t>
      </w:r>
      <w:r w:rsidR="00AE2427" w:rsidRPr="0068439E">
        <w:rPr>
          <w:rFonts w:ascii="Times New Roman" w:hAnsi="Times New Roman" w:cs="Times New Roman"/>
          <w:sz w:val="28"/>
          <w:szCs w:val="28"/>
        </w:rPr>
        <w:t>ормир</w:t>
      </w:r>
      <w:r w:rsidRPr="0068439E">
        <w:rPr>
          <w:rFonts w:ascii="Times New Roman" w:hAnsi="Times New Roman" w:cs="Times New Roman"/>
          <w:sz w:val="28"/>
          <w:szCs w:val="28"/>
        </w:rPr>
        <w:t>уются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лидерски</w:t>
      </w:r>
      <w:r w:rsidRPr="0068439E">
        <w:rPr>
          <w:rFonts w:ascii="Times New Roman" w:hAnsi="Times New Roman" w:cs="Times New Roman"/>
          <w:sz w:val="28"/>
          <w:szCs w:val="28"/>
        </w:rPr>
        <w:t>е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68439E">
        <w:rPr>
          <w:rFonts w:ascii="Times New Roman" w:hAnsi="Times New Roman" w:cs="Times New Roman"/>
          <w:sz w:val="28"/>
          <w:szCs w:val="28"/>
        </w:rPr>
        <w:t xml:space="preserve">а у детей, </w:t>
      </w:r>
      <w:r w:rsidR="00AE2427" w:rsidRPr="0068439E">
        <w:rPr>
          <w:rFonts w:ascii="Times New Roman" w:hAnsi="Times New Roman" w:cs="Times New Roman"/>
          <w:sz w:val="28"/>
          <w:szCs w:val="28"/>
        </w:rPr>
        <w:t>инициатив</w:t>
      </w:r>
      <w:r w:rsidRPr="0068439E">
        <w:rPr>
          <w:rFonts w:ascii="Times New Roman" w:hAnsi="Times New Roman" w:cs="Times New Roman"/>
          <w:sz w:val="28"/>
          <w:szCs w:val="28"/>
        </w:rPr>
        <w:t>а;</w:t>
      </w:r>
    </w:p>
    <w:p w14:paraId="0A220061" w14:textId="77777777" w:rsidR="00993122" w:rsidRPr="0068439E" w:rsidRDefault="00993122" w:rsidP="00993122">
      <w:pPr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п</w:t>
      </w:r>
      <w:r w:rsidR="00AE2427" w:rsidRPr="0068439E">
        <w:rPr>
          <w:rFonts w:ascii="Times New Roman" w:hAnsi="Times New Roman" w:cs="Times New Roman"/>
          <w:sz w:val="28"/>
          <w:szCs w:val="28"/>
        </w:rPr>
        <w:t>овыш</w:t>
      </w:r>
      <w:r w:rsidRPr="0068439E">
        <w:rPr>
          <w:rFonts w:ascii="Times New Roman" w:hAnsi="Times New Roman" w:cs="Times New Roman"/>
          <w:sz w:val="28"/>
          <w:szCs w:val="28"/>
        </w:rPr>
        <w:t>ается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Pr="0068439E">
        <w:rPr>
          <w:rFonts w:ascii="Times New Roman" w:hAnsi="Times New Roman" w:cs="Times New Roman"/>
          <w:sz w:val="28"/>
          <w:szCs w:val="28"/>
        </w:rPr>
        <w:t>я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к </w:t>
      </w:r>
      <w:r w:rsidRPr="0068439E">
        <w:rPr>
          <w:rFonts w:ascii="Times New Roman" w:hAnsi="Times New Roman" w:cs="Times New Roman"/>
          <w:sz w:val="28"/>
          <w:szCs w:val="28"/>
        </w:rPr>
        <w:t>изуч</w:t>
      </w:r>
      <w:r w:rsidR="00AE2427" w:rsidRPr="0068439E">
        <w:rPr>
          <w:rFonts w:ascii="Times New Roman" w:hAnsi="Times New Roman" w:cs="Times New Roman"/>
          <w:sz w:val="28"/>
          <w:szCs w:val="28"/>
        </w:rPr>
        <w:t>ению</w:t>
      </w:r>
      <w:r w:rsidRPr="0068439E">
        <w:rPr>
          <w:rFonts w:ascii="Times New Roman" w:hAnsi="Times New Roman" w:cs="Times New Roman"/>
          <w:sz w:val="28"/>
          <w:szCs w:val="28"/>
        </w:rPr>
        <w:t xml:space="preserve"> не только к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истории и культуры своей страны</w:t>
      </w:r>
      <w:r w:rsidRPr="0068439E">
        <w:rPr>
          <w:rFonts w:ascii="Times New Roman" w:hAnsi="Times New Roman" w:cs="Times New Roman"/>
          <w:sz w:val="28"/>
          <w:szCs w:val="28"/>
        </w:rPr>
        <w:t xml:space="preserve">, но и </w:t>
      </w:r>
      <w:r w:rsidR="00AE2427" w:rsidRPr="0068439E">
        <w:rPr>
          <w:rFonts w:ascii="Times New Roman" w:hAnsi="Times New Roman" w:cs="Times New Roman"/>
          <w:sz w:val="28"/>
          <w:szCs w:val="28"/>
        </w:rPr>
        <w:t>других предметов</w:t>
      </w:r>
      <w:r w:rsidRPr="0068439E">
        <w:rPr>
          <w:rFonts w:ascii="Times New Roman" w:hAnsi="Times New Roman" w:cs="Times New Roman"/>
          <w:sz w:val="28"/>
          <w:szCs w:val="28"/>
        </w:rPr>
        <w:t>,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стремление к саморазвитию</w:t>
      </w:r>
      <w:r w:rsidRPr="0068439E">
        <w:rPr>
          <w:rFonts w:ascii="Times New Roman" w:hAnsi="Times New Roman" w:cs="Times New Roman"/>
          <w:sz w:val="28"/>
          <w:szCs w:val="28"/>
        </w:rPr>
        <w:t>;</w:t>
      </w:r>
    </w:p>
    <w:p w14:paraId="6DBDDB1B" w14:textId="77777777" w:rsidR="00993122" w:rsidRPr="0068439E" w:rsidRDefault="00993122" w:rsidP="00993122">
      <w:pPr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п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атриотические спортивные мероприятия </w:t>
      </w:r>
      <w:r w:rsidRPr="0068439E">
        <w:rPr>
          <w:rFonts w:ascii="Times New Roman" w:hAnsi="Times New Roman" w:cs="Times New Roman"/>
          <w:sz w:val="28"/>
          <w:szCs w:val="28"/>
        </w:rPr>
        <w:t>способствуют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популяризации спорта и активного образа жизни</w:t>
      </w:r>
      <w:r w:rsidRPr="0068439E">
        <w:rPr>
          <w:rFonts w:ascii="Times New Roman" w:hAnsi="Times New Roman" w:cs="Times New Roman"/>
          <w:sz w:val="28"/>
          <w:szCs w:val="28"/>
        </w:rPr>
        <w:t>;</w:t>
      </w:r>
    </w:p>
    <w:p w14:paraId="385482F9" w14:textId="77777777" w:rsidR="00993122" w:rsidRPr="0068439E" w:rsidRDefault="00993122" w:rsidP="00993122">
      <w:pPr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м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ногие мероприятия проводятся в формате мастер-классов, лекций и дискуссий, что </w:t>
      </w:r>
      <w:r w:rsidRPr="0068439E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AE2427" w:rsidRPr="0068439E">
        <w:rPr>
          <w:rFonts w:ascii="Times New Roman" w:hAnsi="Times New Roman" w:cs="Times New Roman"/>
          <w:sz w:val="28"/>
          <w:szCs w:val="28"/>
        </w:rPr>
        <w:t>расшир</w:t>
      </w:r>
      <w:r w:rsidRPr="0068439E">
        <w:rPr>
          <w:rFonts w:ascii="Times New Roman" w:hAnsi="Times New Roman" w:cs="Times New Roman"/>
          <w:sz w:val="28"/>
          <w:szCs w:val="28"/>
        </w:rPr>
        <w:t>ить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кругозор участников и способствует интеллектуальному росту</w:t>
      </w:r>
      <w:r w:rsidRPr="0068439E">
        <w:rPr>
          <w:rFonts w:ascii="Times New Roman" w:hAnsi="Times New Roman" w:cs="Times New Roman"/>
          <w:sz w:val="28"/>
          <w:szCs w:val="28"/>
        </w:rPr>
        <w:t>;</w:t>
      </w:r>
    </w:p>
    <w:p w14:paraId="43F5F7CF" w14:textId="4AE8AE89" w:rsidR="00AE2427" w:rsidRPr="0068439E" w:rsidRDefault="00993122" w:rsidP="00993122">
      <w:pPr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- участники патриотических </w:t>
      </w:r>
      <w:r w:rsidR="00C65FDD" w:rsidRPr="0068439E">
        <w:rPr>
          <w:rFonts w:ascii="Times New Roman" w:hAnsi="Times New Roman" w:cs="Times New Roman"/>
          <w:sz w:val="28"/>
          <w:szCs w:val="28"/>
        </w:rPr>
        <w:t>мероприятий культурно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обогащ</w:t>
      </w:r>
      <w:r w:rsidRPr="0068439E">
        <w:rPr>
          <w:rFonts w:ascii="Times New Roman" w:hAnsi="Times New Roman" w:cs="Times New Roman"/>
          <w:sz w:val="28"/>
          <w:szCs w:val="28"/>
        </w:rPr>
        <w:t xml:space="preserve">аются, </w:t>
      </w:r>
      <w:r w:rsidRPr="0068439E">
        <w:rPr>
          <w:rFonts w:ascii="Times New Roman" w:hAnsi="Times New Roman" w:cs="Times New Roman"/>
          <w:sz w:val="28"/>
          <w:szCs w:val="28"/>
        </w:rPr>
        <w:lastRenderedPageBreak/>
        <w:t xml:space="preserve">знакомясь </w:t>
      </w:r>
      <w:r w:rsidR="00AE2427" w:rsidRPr="0068439E">
        <w:rPr>
          <w:rFonts w:ascii="Times New Roman" w:hAnsi="Times New Roman" w:cs="Times New Roman"/>
          <w:sz w:val="28"/>
          <w:szCs w:val="28"/>
        </w:rPr>
        <w:t>с различными аспектами национальной культуры, такими как музыка, танцы, фольклор и искусство.</w:t>
      </w:r>
    </w:p>
    <w:p w14:paraId="4E30A0A2" w14:textId="77777777" w:rsidR="00AE2427" w:rsidRPr="0068439E" w:rsidRDefault="00AE2427" w:rsidP="00AE2427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8F57680" w14:textId="77777777" w:rsidR="00C65FDD" w:rsidRPr="0068439E" w:rsidRDefault="00322282" w:rsidP="00322282">
      <w:pPr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Таким образом, проведение патриотических мероприятий приводит к значительным результатам как на индивидуальном уровне, так и в групповом, в учреждении в целом. </w:t>
      </w:r>
    </w:p>
    <w:p w14:paraId="10F0415A" w14:textId="30E5BFA2" w:rsidR="00322282" w:rsidRPr="0068439E" w:rsidRDefault="00322282" w:rsidP="00322282">
      <w:pPr>
        <w:spacing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Важным является тщательный анализ эффективности мероприятий и последующее использование выводов для совершенствования будущих мероприятий. Для этого необходимо продолжить работу в следующих направлениях:</w:t>
      </w:r>
    </w:p>
    <w:p w14:paraId="2EBC8E49" w14:textId="26EA2E30" w:rsidR="00322282" w:rsidRPr="0068439E" w:rsidRDefault="00322282" w:rsidP="00C65FD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и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сследование уровня заинтересованности участников и их степени вовлечения в процесс </w:t>
      </w:r>
      <w:r w:rsidRPr="0068439E">
        <w:rPr>
          <w:rFonts w:ascii="Times New Roman" w:hAnsi="Times New Roman" w:cs="Times New Roman"/>
          <w:sz w:val="28"/>
          <w:szCs w:val="28"/>
        </w:rPr>
        <w:t xml:space="preserve">подготовки и реализации </w:t>
      </w:r>
      <w:r w:rsidR="00AE2427" w:rsidRPr="0068439E">
        <w:rPr>
          <w:rFonts w:ascii="Times New Roman" w:hAnsi="Times New Roman" w:cs="Times New Roman"/>
          <w:sz w:val="28"/>
          <w:szCs w:val="28"/>
        </w:rPr>
        <w:t>может показать, насколько эффективны были выбранные методы и форматы мероприяти</w:t>
      </w:r>
      <w:r w:rsidRPr="0068439E">
        <w:rPr>
          <w:rFonts w:ascii="Times New Roman" w:hAnsi="Times New Roman" w:cs="Times New Roman"/>
          <w:sz w:val="28"/>
          <w:szCs w:val="28"/>
        </w:rPr>
        <w:t>й;</w:t>
      </w:r>
    </w:p>
    <w:p w14:paraId="116CE808" w14:textId="3A12C3D0" w:rsidR="00AE2427" w:rsidRPr="0068439E" w:rsidRDefault="00322282" w:rsidP="00C65FD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о</w:t>
      </w:r>
      <w:r w:rsidR="00AE2427" w:rsidRPr="0068439E">
        <w:rPr>
          <w:rFonts w:ascii="Times New Roman" w:hAnsi="Times New Roman" w:cs="Times New Roman"/>
          <w:sz w:val="28"/>
          <w:szCs w:val="28"/>
        </w:rPr>
        <w:t>ценка воздействия на знания и поведение</w:t>
      </w:r>
      <w:r w:rsidRPr="0068439E">
        <w:rPr>
          <w:rFonts w:ascii="Times New Roman" w:hAnsi="Times New Roman" w:cs="Times New Roman"/>
          <w:sz w:val="28"/>
          <w:szCs w:val="28"/>
        </w:rPr>
        <w:t xml:space="preserve"> через анализ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результатов тестов и опросов может дать представление о том, насколько изменились знания участников и их отношение к истории и культуре страны после участия в мероприятии</w:t>
      </w:r>
      <w:r w:rsidRPr="0068439E">
        <w:rPr>
          <w:rFonts w:ascii="Times New Roman" w:hAnsi="Times New Roman" w:cs="Times New Roman"/>
          <w:sz w:val="28"/>
          <w:szCs w:val="28"/>
        </w:rPr>
        <w:t>;</w:t>
      </w:r>
    </w:p>
    <w:p w14:paraId="0A04439D" w14:textId="58572003" w:rsidR="00AE2427" w:rsidRPr="0068439E" w:rsidRDefault="00322282" w:rsidP="00C65FD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а</w:t>
      </w:r>
      <w:r w:rsidR="00AE2427" w:rsidRPr="0068439E">
        <w:rPr>
          <w:rFonts w:ascii="Times New Roman" w:hAnsi="Times New Roman" w:cs="Times New Roman"/>
          <w:sz w:val="28"/>
          <w:szCs w:val="28"/>
        </w:rPr>
        <w:t>нализ упоминаний мероприяти</w:t>
      </w:r>
      <w:r w:rsidRPr="0068439E">
        <w:rPr>
          <w:rFonts w:ascii="Times New Roman" w:hAnsi="Times New Roman" w:cs="Times New Roman"/>
          <w:sz w:val="28"/>
          <w:szCs w:val="28"/>
        </w:rPr>
        <w:t>й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в СМИ и социальных сетях может дать представление о его влиянии на общественное мнение и восприяти</w:t>
      </w:r>
      <w:r w:rsidRPr="0068439E">
        <w:rPr>
          <w:rFonts w:ascii="Times New Roman" w:hAnsi="Times New Roman" w:cs="Times New Roman"/>
          <w:sz w:val="28"/>
          <w:szCs w:val="28"/>
        </w:rPr>
        <w:t>е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со стороны широкой аудитории</w:t>
      </w:r>
      <w:r w:rsidRPr="0068439E">
        <w:rPr>
          <w:rFonts w:ascii="Times New Roman" w:hAnsi="Times New Roman" w:cs="Times New Roman"/>
          <w:sz w:val="28"/>
          <w:szCs w:val="28"/>
        </w:rPr>
        <w:t>;</w:t>
      </w:r>
    </w:p>
    <w:p w14:paraId="5ADCDBEB" w14:textId="5660D5B2" w:rsidR="00AE2427" w:rsidRPr="0068439E" w:rsidRDefault="00322282" w:rsidP="00C65FD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и</w:t>
      </w:r>
      <w:r w:rsidR="00AE2427" w:rsidRPr="0068439E">
        <w:rPr>
          <w:rFonts w:ascii="Times New Roman" w:hAnsi="Times New Roman" w:cs="Times New Roman"/>
          <w:sz w:val="28"/>
          <w:szCs w:val="28"/>
        </w:rPr>
        <w:t>сследования и наблюдения за участниками спустя некоторое время после мероприятия могут показать, насколько устойчивы полученные знания и изменения в поведении</w:t>
      </w:r>
      <w:r w:rsidRPr="0068439E">
        <w:rPr>
          <w:rFonts w:ascii="Times New Roman" w:hAnsi="Times New Roman" w:cs="Times New Roman"/>
          <w:sz w:val="28"/>
          <w:szCs w:val="28"/>
        </w:rPr>
        <w:t>;</w:t>
      </w:r>
    </w:p>
    <w:p w14:paraId="6CC57422" w14:textId="1F1486B5" w:rsidR="00AE2427" w:rsidRPr="0068439E" w:rsidRDefault="00322282" w:rsidP="00C65FD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- с</w:t>
      </w:r>
      <w:r w:rsidR="00AE2427" w:rsidRPr="0068439E">
        <w:rPr>
          <w:rFonts w:ascii="Times New Roman" w:hAnsi="Times New Roman" w:cs="Times New Roman"/>
          <w:sz w:val="28"/>
          <w:szCs w:val="28"/>
        </w:rPr>
        <w:t>равнение результатов мероприятия с результатами аналогичных мероприятий в прошлом или в других регионах может помочь выявить лучшие практики и выявить зоны для улучшения.</w:t>
      </w:r>
    </w:p>
    <w:p w14:paraId="6167C6A3" w14:textId="77777777" w:rsidR="00993122" w:rsidRPr="0068439E" w:rsidRDefault="00993122" w:rsidP="00AE2427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2C331E3" w14:textId="6E01564D" w:rsidR="00E14A7D" w:rsidRPr="0068439E" w:rsidRDefault="00E14A7D" w:rsidP="00E14A7D">
      <w:pPr>
        <w:spacing w:line="2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39E">
        <w:rPr>
          <w:rFonts w:ascii="Times New Roman" w:hAnsi="Times New Roman" w:cs="Times New Roman"/>
          <w:i/>
          <w:iCs/>
          <w:sz w:val="28"/>
          <w:szCs w:val="28"/>
        </w:rPr>
        <w:t xml:space="preserve">Перспективы дальнейшего развития </w:t>
      </w:r>
      <w:r w:rsidR="00AE2427" w:rsidRPr="0068439E">
        <w:rPr>
          <w:rFonts w:ascii="Times New Roman" w:hAnsi="Times New Roman" w:cs="Times New Roman"/>
          <w:i/>
          <w:iCs/>
          <w:sz w:val="28"/>
          <w:szCs w:val="28"/>
        </w:rPr>
        <w:t xml:space="preserve">дошкольного </w:t>
      </w:r>
      <w:r w:rsidRPr="0068439E">
        <w:rPr>
          <w:rFonts w:ascii="Times New Roman" w:hAnsi="Times New Roman" w:cs="Times New Roman"/>
          <w:i/>
          <w:iCs/>
          <w:sz w:val="28"/>
          <w:szCs w:val="28"/>
        </w:rPr>
        <w:t>образовательного учреждения в области патриотического воспитания.</w:t>
      </w:r>
    </w:p>
    <w:p w14:paraId="19203EA0" w14:textId="036BCD86" w:rsidR="00CA320D" w:rsidRPr="0068439E" w:rsidRDefault="00CA320D" w:rsidP="00CA320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68439E">
        <w:rPr>
          <w:rFonts w:ascii="Times New Roman" w:hAnsi="Times New Roman" w:cs="Times New Roman"/>
          <w:sz w:val="28"/>
          <w:szCs w:val="28"/>
        </w:rPr>
        <w:t>образовательное учреждение успешно развивалось в области патриотического воспитания, необходимо учитывать несколько ключевых факторов:</w:t>
      </w:r>
    </w:p>
    <w:p w14:paraId="3737DEB5" w14:textId="5877320A" w:rsidR="00CA320D" w:rsidRPr="0068439E" w:rsidRDefault="00CA320D" w:rsidP="00CA320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1. Создание программы патриотического образования: </w:t>
      </w:r>
      <w:r w:rsidR="00C65FDD" w:rsidRPr="0068439E">
        <w:rPr>
          <w:rFonts w:ascii="Times New Roman" w:hAnsi="Times New Roman" w:cs="Times New Roman"/>
          <w:sz w:val="28"/>
          <w:szCs w:val="28"/>
        </w:rPr>
        <w:t>в</w:t>
      </w:r>
      <w:r w:rsidRPr="0068439E">
        <w:rPr>
          <w:rFonts w:ascii="Times New Roman" w:hAnsi="Times New Roman" w:cs="Times New Roman"/>
          <w:sz w:val="28"/>
          <w:szCs w:val="28"/>
        </w:rPr>
        <w:t>ключение в учебный план занятий, посвященных истории страны, ее культуре, традициям и героям. Это может включать изучение литературы, музыки, искусства, науки и технологий, связанных с Россией.</w:t>
      </w:r>
    </w:p>
    <w:p w14:paraId="756799F8" w14:textId="0DAFB5B4" w:rsidR="00CA320D" w:rsidRPr="0068439E" w:rsidRDefault="00CA320D" w:rsidP="00CA320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2. Организация мероприятий и проектов</w:t>
      </w:r>
      <w:r w:rsidR="00AE2427" w:rsidRPr="0068439E">
        <w:rPr>
          <w:rFonts w:ascii="Times New Roman" w:hAnsi="Times New Roman" w:cs="Times New Roman"/>
          <w:sz w:val="28"/>
          <w:szCs w:val="28"/>
        </w:rPr>
        <w:t>: в</w:t>
      </w:r>
      <w:r w:rsidRPr="0068439E">
        <w:rPr>
          <w:rFonts w:ascii="Times New Roman" w:hAnsi="Times New Roman" w:cs="Times New Roman"/>
          <w:sz w:val="28"/>
          <w:szCs w:val="28"/>
        </w:rPr>
        <w:t xml:space="preserve">ыставки, концерты, конкурсы, викторины и спортивные соревнования, направленных на укрепление патриотизма среди </w:t>
      </w:r>
      <w:r w:rsidR="00AE2427" w:rsidRPr="0068439E">
        <w:rPr>
          <w:rFonts w:ascii="Times New Roman" w:hAnsi="Times New Roman" w:cs="Times New Roman"/>
          <w:sz w:val="28"/>
          <w:szCs w:val="28"/>
        </w:rPr>
        <w:t>воспитанников, привлечение</w:t>
      </w:r>
      <w:r w:rsidRPr="0068439E">
        <w:rPr>
          <w:rFonts w:ascii="Times New Roman" w:hAnsi="Times New Roman" w:cs="Times New Roman"/>
          <w:sz w:val="28"/>
          <w:szCs w:val="28"/>
        </w:rPr>
        <w:t xml:space="preserve"> к этим мероприятиям родителей и местных жителей для создания более широкой социальной среды.</w:t>
      </w:r>
    </w:p>
    <w:p w14:paraId="40CB0D7E" w14:textId="5B7C92A9" w:rsidR="00CA320D" w:rsidRPr="0068439E" w:rsidRDefault="00CA320D" w:rsidP="00CA320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3. Сотрудничество с местными организациями: музеями, историческими обществами, культурными центрами и другими организациями, занимающимся патриотическим воспитанием позволит </w:t>
      </w:r>
      <w:r w:rsidRPr="0068439E">
        <w:rPr>
          <w:rFonts w:ascii="Times New Roman" w:hAnsi="Times New Roman" w:cs="Times New Roman"/>
          <w:sz w:val="28"/>
          <w:szCs w:val="28"/>
        </w:rPr>
        <w:lastRenderedPageBreak/>
        <w:t>создать более разнообразную и насыщенную программу обучения.</w:t>
      </w:r>
    </w:p>
    <w:p w14:paraId="06250AF2" w14:textId="5F672BA0" w:rsidR="00CA320D" w:rsidRPr="0068439E" w:rsidRDefault="00CA320D" w:rsidP="00CA320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4. Организация экскурсий по историческим местам, участие в волонтерских проектах, связанных с сохранением культурного наследия, и другие формы внеклассной деятельности помогут учащимся лучше понять и оценить историю своей страны.</w:t>
      </w:r>
    </w:p>
    <w:p w14:paraId="5621A9DF" w14:textId="0A87FCE5" w:rsidR="00CA320D" w:rsidRPr="0068439E" w:rsidRDefault="00CA320D" w:rsidP="00CA320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5. Улучшение материально-технической базы </w:t>
      </w:r>
      <w:r w:rsidR="00AE2427" w:rsidRPr="0068439E">
        <w:rPr>
          <w:rFonts w:ascii="Times New Roman" w:hAnsi="Times New Roman" w:cs="Times New Roman"/>
          <w:sz w:val="28"/>
          <w:szCs w:val="28"/>
        </w:rPr>
        <w:t>учреждения</w:t>
      </w:r>
      <w:r w:rsidRPr="0068439E">
        <w:rPr>
          <w:rFonts w:ascii="Times New Roman" w:hAnsi="Times New Roman" w:cs="Times New Roman"/>
          <w:sz w:val="28"/>
          <w:szCs w:val="28"/>
        </w:rPr>
        <w:t>, создание условий для проведения образовательных мероприятий, приобретение необходимого оборудования и материалов.</w:t>
      </w:r>
    </w:p>
    <w:p w14:paraId="37AC472A" w14:textId="27D197C2" w:rsidR="00CA320D" w:rsidRPr="0068439E" w:rsidRDefault="00CA320D" w:rsidP="00CA320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6. Подготовка кадров: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 о</w:t>
      </w:r>
      <w:r w:rsidRPr="0068439E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AE2427" w:rsidRPr="0068439E">
        <w:rPr>
          <w:rFonts w:ascii="Times New Roman" w:hAnsi="Times New Roman" w:cs="Times New Roman"/>
          <w:sz w:val="28"/>
          <w:szCs w:val="28"/>
        </w:rPr>
        <w:t>воспитателей</w:t>
      </w:r>
      <w:r w:rsidRPr="0068439E">
        <w:rPr>
          <w:rFonts w:ascii="Times New Roman" w:hAnsi="Times New Roman" w:cs="Times New Roman"/>
          <w:sz w:val="28"/>
          <w:szCs w:val="28"/>
        </w:rPr>
        <w:t xml:space="preserve"> методам патриотического воспитания и обеспечение их профессионального роста через семинары, тренинги и конференции.</w:t>
      </w:r>
    </w:p>
    <w:p w14:paraId="6732DA84" w14:textId="4D070E18" w:rsidR="00CA320D" w:rsidRPr="0068439E" w:rsidRDefault="00CA320D" w:rsidP="00CA320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7. Разработка информационных ресурсов (веб-сайты, социальные сети, информационные бюллетени), освещающих успехи и достижения </w:t>
      </w:r>
      <w:r w:rsidR="00AE2427" w:rsidRPr="0068439E">
        <w:rPr>
          <w:rFonts w:ascii="Times New Roman" w:hAnsi="Times New Roman" w:cs="Times New Roman"/>
          <w:sz w:val="28"/>
          <w:szCs w:val="28"/>
        </w:rPr>
        <w:t>учреждения</w:t>
      </w:r>
      <w:r w:rsidRPr="0068439E">
        <w:rPr>
          <w:rFonts w:ascii="Times New Roman" w:hAnsi="Times New Roman" w:cs="Times New Roman"/>
          <w:sz w:val="28"/>
          <w:szCs w:val="28"/>
        </w:rPr>
        <w:t xml:space="preserve"> в области патриотического образования.</w:t>
      </w:r>
    </w:p>
    <w:p w14:paraId="088564FF" w14:textId="5BC79D2B" w:rsidR="00CA320D" w:rsidRPr="0068439E" w:rsidRDefault="00CA320D" w:rsidP="00CA320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8. Создание индивидуальных планов обучения для каждого </w:t>
      </w:r>
      <w:r w:rsidR="00AE2427" w:rsidRPr="0068439E">
        <w:rPr>
          <w:rFonts w:ascii="Times New Roman" w:hAnsi="Times New Roman" w:cs="Times New Roman"/>
          <w:sz w:val="28"/>
          <w:szCs w:val="28"/>
        </w:rPr>
        <w:t>воспитанника</w:t>
      </w:r>
      <w:r w:rsidRPr="0068439E">
        <w:rPr>
          <w:rFonts w:ascii="Times New Roman" w:hAnsi="Times New Roman" w:cs="Times New Roman"/>
          <w:sz w:val="28"/>
          <w:szCs w:val="28"/>
        </w:rPr>
        <w:t>, учитывающих его интересы и способности, что поможет лучше интегрировать патриотическое образование в общую образовательную программу.</w:t>
      </w:r>
    </w:p>
    <w:p w14:paraId="2C812DB0" w14:textId="447D2AB7" w:rsidR="00E06F51" w:rsidRPr="0068439E" w:rsidRDefault="00CA320D" w:rsidP="00CA320D">
      <w:pPr>
        <w:spacing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 xml:space="preserve">Все эти меры позволят 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дошкольному </w:t>
      </w:r>
      <w:r w:rsidRPr="0068439E">
        <w:rPr>
          <w:rFonts w:ascii="Times New Roman" w:hAnsi="Times New Roman" w:cs="Times New Roman"/>
          <w:sz w:val="28"/>
          <w:szCs w:val="28"/>
        </w:rPr>
        <w:t xml:space="preserve">образовательному учреждению эффективно развивать свою работу в области патриотического воспитания и способствовать формированию у </w:t>
      </w:r>
      <w:r w:rsidR="00AE2427" w:rsidRPr="0068439E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8439E">
        <w:rPr>
          <w:rFonts w:ascii="Times New Roman" w:hAnsi="Times New Roman" w:cs="Times New Roman"/>
          <w:sz w:val="28"/>
          <w:szCs w:val="28"/>
        </w:rPr>
        <w:t>чувства гордости за свою страну и ее историю.</w:t>
      </w:r>
    </w:p>
    <w:p w14:paraId="735C4A28" w14:textId="77777777" w:rsidR="00E14A7D" w:rsidRPr="0068439E" w:rsidRDefault="00E14A7D" w:rsidP="0074550B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CFFE0BA" w14:textId="77777777" w:rsidR="0074550B" w:rsidRPr="0068439E" w:rsidRDefault="0074550B" w:rsidP="0074550B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5B24795" w14:textId="2EB05028" w:rsidR="0074550B" w:rsidRPr="0068439E" w:rsidRDefault="0074550B" w:rsidP="0074550B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Заведующий МАДОУ № 40</w:t>
      </w:r>
      <w:r w:rsidRPr="0068439E">
        <w:rPr>
          <w:rFonts w:ascii="Times New Roman" w:hAnsi="Times New Roman" w:cs="Times New Roman"/>
          <w:sz w:val="28"/>
          <w:szCs w:val="28"/>
        </w:rPr>
        <w:tab/>
      </w:r>
      <w:r w:rsidRPr="0068439E">
        <w:rPr>
          <w:rFonts w:ascii="Times New Roman" w:hAnsi="Times New Roman" w:cs="Times New Roman"/>
          <w:sz w:val="28"/>
          <w:szCs w:val="28"/>
        </w:rPr>
        <w:tab/>
      </w:r>
      <w:r w:rsidRPr="0068439E">
        <w:rPr>
          <w:rFonts w:ascii="Times New Roman" w:hAnsi="Times New Roman" w:cs="Times New Roman"/>
          <w:sz w:val="28"/>
          <w:szCs w:val="28"/>
        </w:rPr>
        <w:tab/>
      </w:r>
      <w:r w:rsidRPr="0068439E">
        <w:rPr>
          <w:rFonts w:ascii="Times New Roman" w:hAnsi="Times New Roman" w:cs="Times New Roman"/>
          <w:sz w:val="28"/>
          <w:szCs w:val="28"/>
        </w:rPr>
        <w:tab/>
        <w:t xml:space="preserve">                   О.В. Ганус</w:t>
      </w:r>
    </w:p>
    <w:p w14:paraId="7BC0CE1E" w14:textId="22D8CED5" w:rsidR="0074550B" w:rsidRDefault="00FA2AE1" w:rsidP="0074550B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</w:p>
    <w:p w14:paraId="1322385C" w14:textId="77777777" w:rsidR="00FA2AE1" w:rsidRPr="0068439E" w:rsidRDefault="00FA2AE1" w:rsidP="0074550B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3D8FA4B" w14:textId="728377B3" w:rsidR="0074550B" w:rsidRPr="0068439E" w:rsidRDefault="0074550B" w:rsidP="0074550B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439E">
        <w:rPr>
          <w:rFonts w:ascii="Times New Roman" w:hAnsi="Times New Roman" w:cs="Times New Roman"/>
          <w:sz w:val="28"/>
          <w:szCs w:val="28"/>
        </w:rPr>
        <w:t>12.09.2024</w:t>
      </w:r>
      <w:r w:rsidR="00FA2AE1">
        <w:rPr>
          <w:rFonts w:ascii="Times New Roman" w:hAnsi="Times New Roman" w:cs="Times New Roman"/>
          <w:sz w:val="28"/>
          <w:szCs w:val="28"/>
        </w:rPr>
        <w:t>г.</w:t>
      </w:r>
    </w:p>
    <w:sectPr w:rsidR="0074550B" w:rsidRPr="0068439E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61E83" w14:textId="77777777" w:rsidR="008102AA" w:rsidRDefault="008102AA" w:rsidP="00E06F51">
      <w:r>
        <w:separator/>
      </w:r>
    </w:p>
  </w:endnote>
  <w:endnote w:type="continuationSeparator" w:id="0">
    <w:p w14:paraId="3E53A9BA" w14:textId="77777777" w:rsidR="008102AA" w:rsidRDefault="008102AA" w:rsidP="00E0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80758" w14:textId="69F21403" w:rsidR="00C6487E" w:rsidRDefault="00C6487E">
    <w:pPr>
      <w:pStyle w:val="a7"/>
      <w:jc w:val="right"/>
    </w:pPr>
  </w:p>
  <w:p w14:paraId="76817E22" w14:textId="77777777" w:rsidR="00C6487E" w:rsidRDefault="00C648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EE6AC" w14:textId="77777777" w:rsidR="008102AA" w:rsidRDefault="008102AA" w:rsidP="00E06F51">
      <w:r>
        <w:separator/>
      </w:r>
    </w:p>
  </w:footnote>
  <w:footnote w:type="continuationSeparator" w:id="0">
    <w:p w14:paraId="535D9EDD" w14:textId="77777777" w:rsidR="008102AA" w:rsidRDefault="008102AA" w:rsidP="00E0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3146"/>
    <w:multiLevelType w:val="hybridMultilevel"/>
    <w:tmpl w:val="287C6554"/>
    <w:lvl w:ilvl="0" w:tplc="B818E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02088"/>
    <w:multiLevelType w:val="hybridMultilevel"/>
    <w:tmpl w:val="C02CC806"/>
    <w:lvl w:ilvl="0" w:tplc="C1DE1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F90CE2"/>
    <w:multiLevelType w:val="hybridMultilevel"/>
    <w:tmpl w:val="F976BF94"/>
    <w:lvl w:ilvl="0" w:tplc="B818E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B3C91"/>
    <w:multiLevelType w:val="hybridMultilevel"/>
    <w:tmpl w:val="AD62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77BD9"/>
    <w:multiLevelType w:val="hybridMultilevel"/>
    <w:tmpl w:val="EC12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8D"/>
    <w:rsid w:val="000A53C0"/>
    <w:rsid w:val="00116229"/>
    <w:rsid w:val="00153F8D"/>
    <w:rsid w:val="001963C8"/>
    <w:rsid w:val="001B6DF2"/>
    <w:rsid w:val="001F75F1"/>
    <w:rsid w:val="002813A8"/>
    <w:rsid w:val="00294D34"/>
    <w:rsid w:val="002A7EBB"/>
    <w:rsid w:val="00322282"/>
    <w:rsid w:val="003226F2"/>
    <w:rsid w:val="00363799"/>
    <w:rsid w:val="00434643"/>
    <w:rsid w:val="00564882"/>
    <w:rsid w:val="00567AD9"/>
    <w:rsid w:val="005D6F31"/>
    <w:rsid w:val="0068439E"/>
    <w:rsid w:val="0074550B"/>
    <w:rsid w:val="0076770A"/>
    <w:rsid w:val="007B15A3"/>
    <w:rsid w:val="007B1CB5"/>
    <w:rsid w:val="008102AA"/>
    <w:rsid w:val="00940DF3"/>
    <w:rsid w:val="00993122"/>
    <w:rsid w:val="00A66E8A"/>
    <w:rsid w:val="00AB1F3C"/>
    <w:rsid w:val="00AE2427"/>
    <w:rsid w:val="00BB6BA8"/>
    <w:rsid w:val="00C50D3A"/>
    <w:rsid w:val="00C6487E"/>
    <w:rsid w:val="00C65FDD"/>
    <w:rsid w:val="00CA320D"/>
    <w:rsid w:val="00CC37C4"/>
    <w:rsid w:val="00D84643"/>
    <w:rsid w:val="00E06F51"/>
    <w:rsid w:val="00E14A7D"/>
    <w:rsid w:val="00E14FE6"/>
    <w:rsid w:val="00E72876"/>
    <w:rsid w:val="00E84A5E"/>
    <w:rsid w:val="00F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3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13A8"/>
  </w:style>
  <w:style w:type="character" w:customStyle="1" w:styleId="a4">
    <w:name w:val="Основной текст Знак"/>
    <w:basedOn w:val="a0"/>
    <w:link w:val="a3"/>
    <w:uiPriority w:val="1"/>
    <w:rsid w:val="002813A8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2813A8"/>
  </w:style>
  <w:style w:type="paragraph" w:styleId="a5">
    <w:name w:val="header"/>
    <w:basedOn w:val="a"/>
    <w:link w:val="a6"/>
    <w:uiPriority w:val="99"/>
    <w:unhideWhenUsed/>
    <w:rsid w:val="00E0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F5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E0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F51"/>
    <w:rPr>
      <w:rFonts w:ascii="Calibri" w:eastAsia="Calibri" w:hAnsi="Calibri" w:cs="Calibri"/>
    </w:rPr>
  </w:style>
  <w:style w:type="paragraph" w:styleId="a9">
    <w:name w:val="List Paragraph"/>
    <w:basedOn w:val="a"/>
    <w:uiPriority w:val="34"/>
    <w:qFormat/>
    <w:rsid w:val="00E06F5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Normal (Web)"/>
    <w:basedOn w:val="a"/>
    <w:uiPriority w:val="99"/>
    <w:unhideWhenUsed/>
    <w:rsid w:val="00E14A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E14A7D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10">
    <w:name w:val="Стиль1"/>
    <w:basedOn w:val="a9"/>
    <w:link w:val="1"/>
    <w:qFormat/>
    <w:rsid w:val="00E14A7D"/>
    <w:pPr>
      <w:spacing w:after="0" w:line="300" w:lineRule="auto"/>
      <w:ind w:left="4472" w:hanging="360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styleId="ab">
    <w:name w:val="Hyperlink"/>
    <w:basedOn w:val="a0"/>
    <w:uiPriority w:val="99"/>
    <w:unhideWhenUsed/>
    <w:rsid w:val="00E14A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5FDD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8439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648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13A8"/>
  </w:style>
  <w:style w:type="character" w:customStyle="1" w:styleId="a4">
    <w:name w:val="Основной текст Знак"/>
    <w:basedOn w:val="a0"/>
    <w:link w:val="a3"/>
    <w:uiPriority w:val="1"/>
    <w:rsid w:val="002813A8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2813A8"/>
  </w:style>
  <w:style w:type="paragraph" w:styleId="a5">
    <w:name w:val="header"/>
    <w:basedOn w:val="a"/>
    <w:link w:val="a6"/>
    <w:uiPriority w:val="99"/>
    <w:unhideWhenUsed/>
    <w:rsid w:val="00E0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F5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E0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F51"/>
    <w:rPr>
      <w:rFonts w:ascii="Calibri" w:eastAsia="Calibri" w:hAnsi="Calibri" w:cs="Calibri"/>
    </w:rPr>
  </w:style>
  <w:style w:type="paragraph" w:styleId="a9">
    <w:name w:val="List Paragraph"/>
    <w:basedOn w:val="a"/>
    <w:uiPriority w:val="34"/>
    <w:qFormat/>
    <w:rsid w:val="00E06F5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Normal (Web)"/>
    <w:basedOn w:val="a"/>
    <w:uiPriority w:val="99"/>
    <w:unhideWhenUsed/>
    <w:rsid w:val="00E14A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E14A7D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10">
    <w:name w:val="Стиль1"/>
    <w:basedOn w:val="a9"/>
    <w:link w:val="1"/>
    <w:qFormat/>
    <w:rsid w:val="00E14A7D"/>
    <w:pPr>
      <w:spacing w:after="0" w:line="300" w:lineRule="auto"/>
      <w:ind w:left="4472" w:hanging="360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styleId="ab">
    <w:name w:val="Hyperlink"/>
    <w:basedOn w:val="a0"/>
    <w:uiPriority w:val="99"/>
    <w:unhideWhenUsed/>
    <w:rsid w:val="00E14A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5FDD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8439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64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211574737?w=wall-211574737_1770" TargetMode="External"/><Relationship Id="rId18" Type="http://schemas.openxmlformats.org/officeDocument/2006/relationships/hyperlink" Target="https://www.vesti-krasnoyarsk.ru/news/obshestvo/post-42176/" TargetMode="External"/><Relationship Id="rId26" Type="http://schemas.openxmlformats.org/officeDocument/2006/relationships/hyperlink" Target="https://vk.com/public211574737?w=wall-211574737_231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211574737?w=wall-211574737_99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public211574737?w=wall-211574737_1808" TargetMode="External"/><Relationship Id="rId17" Type="http://schemas.openxmlformats.org/officeDocument/2006/relationships/hyperlink" Target="https://vk.com/public211574737?w=wall-211574737_1787" TargetMode="External"/><Relationship Id="rId25" Type="http://schemas.openxmlformats.org/officeDocument/2006/relationships/hyperlink" Target="https://vk.com/public211574737?w=wall-211574737_2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1574737?w=wall-211574737_1489" TargetMode="External"/><Relationship Id="rId20" Type="http://schemas.openxmlformats.org/officeDocument/2006/relationships/hyperlink" Target="https://vk.com/public211574737?w=wall-211574737_185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s40-krasnoyarsk-r04.gosweb.gosuslugi.ru/netcat_files/19/8/Otchet_samoobsledovanie_2023.pdf" TargetMode="External"/><Relationship Id="rId24" Type="http://schemas.openxmlformats.org/officeDocument/2006/relationships/hyperlink" Target="https://vk.com/public211574737?w=wall-211574737_105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public211574737?w=wall-211574737_1563" TargetMode="External"/><Relationship Id="rId23" Type="http://schemas.openxmlformats.org/officeDocument/2006/relationships/hyperlink" Target="https://vk.com/public211574737?w=wall-211574737_1063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isk.yandex.ru/d/Le39fiBCAoH2xw" TargetMode="External"/><Relationship Id="rId19" Type="http://schemas.openxmlformats.org/officeDocument/2006/relationships/hyperlink" Target="https://vk.com/public211574737?w=wall-211574737_9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u40@mailkrsk.ru" TargetMode="External"/><Relationship Id="rId14" Type="http://schemas.openxmlformats.org/officeDocument/2006/relationships/hyperlink" Target="https://vk.com/public211574737?w=wall-211574737_1495" TargetMode="External"/><Relationship Id="rId22" Type="http://schemas.openxmlformats.org/officeDocument/2006/relationships/hyperlink" Target="https://vk.com/public211574737?w=wall-211574737_187" TargetMode="External"/><Relationship Id="rId27" Type="http://schemas.openxmlformats.org/officeDocument/2006/relationships/hyperlink" Target="https://vk.com/public211574737?w=wall-211574737_185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770E-7CAB-4D9B-B094-35C33939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</Pages>
  <Words>6793</Words>
  <Characters>38721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Рудинский</dc:creator>
  <cp:keywords/>
  <dc:description/>
  <cp:lastModifiedBy>Мария Васильевна</cp:lastModifiedBy>
  <cp:revision>12</cp:revision>
  <dcterms:created xsi:type="dcterms:W3CDTF">2024-09-11T05:40:00Z</dcterms:created>
  <dcterms:modified xsi:type="dcterms:W3CDTF">2025-01-27T09:50:00Z</dcterms:modified>
</cp:coreProperties>
</file>