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1E1D9" w14:textId="77777777" w:rsidR="004C40A1" w:rsidRPr="00721929" w:rsidRDefault="004C40A1" w:rsidP="007219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1929">
        <w:rPr>
          <w:rFonts w:ascii="Times New Roman" w:hAnsi="Times New Roman" w:cs="Times New Roman"/>
          <w:b/>
          <w:sz w:val="28"/>
          <w:szCs w:val="24"/>
        </w:rPr>
        <w:t>Мастер-класс «</w:t>
      </w:r>
      <w:proofErr w:type="spellStart"/>
      <w:r w:rsidRPr="00721929">
        <w:rPr>
          <w:rFonts w:ascii="Times New Roman" w:hAnsi="Times New Roman" w:cs="Times New Roman"/>
          <w:b/>
          <w:sz w:val="28"/>
          <w:szCs w:val="24"/>
        </w:rPr>
        <w:t>Мартинички</w:t>
      </w:r>
      <w:proofErr w:type="spellEnd"/>
      <w:r w:rsidRPr="00721929">
        <w:rPr>
          <w:rFonts w:ascii="Times New Roman" w:hAnsi="Times New Roman" w:cs="Times New Roman"/>
          <w:b/>
          <w:sz w:val="28"/>
          <w:szCs w:val="24"/>
        </w:rPr>
        <w:t xml:space="preserve"> — куклы-обереги»</w:t>
      </w:r>
    </w:p>
    <w:p w14:paraId="4C5A9FFB" w14:textId="5D91964D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293CF" w14:textId="7777777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D472A" w14:textId="353FDF5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CC7B7AE" wp14:editId="6E67DE80">
            <wp:simplePos x="0" y="0"/>
            <wp:positionH relativeFrom="column">
              <wp:posOffset>3587115</wp:posOffset>
            </wp:positionH>
            <wp:positionV relativeFrom="paragraph">
              <wp:posOffset>61595</wp:posOffset>
            </wp:positionV>
            <wp:extent cx="215646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371" y="21228"/>
                <wp:lineTo x="21371" y="0"/>
                <wp:lineTo x="0" y="0"/>
              </wp:wrapPolygon>
            </wp:wrapTight>
            <wp:docPr id="4461414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C204AE" wp14:editId="2AA77B7F">
            <wp:simplePos x="0" y="0"/>
            <wp:positionH relativeFrom="column">
              <wp:posOffset>100965</wp:posOffset>
            </wp:positionH>
            <wp:positionV relativeFrom="paragraph">
              <wp:posOffset>8255</wp:posOffset>
            </wp:positionV>
            <wp:extent cx="2032000" cy="1524000"/>
            <wp:effectExtent l="0" t="0" r="635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16898838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CC67D" w14:textId="7777777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7576B" w14:textId="7777777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16B94" w14:textId="7777777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8E017" w14:textId="7777777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9853C" w14:textId="7777777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90F16" w14:textId="7777777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492FC" w14:textId="7777777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7BF23" w14:textId="77777777" w:rsidR="00721929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AC786" w14:textId="1296DFE5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- так называют кукол - обереги, название кукле дано в честь первого месяца весны - марта. Их вязали парами: из белых ниток - символ уходящей зимы, из красных ниток - символ приходящей весны. Такие куклы делают до сих пор весной южнославянские народы. В Болгарии, Венгрии, Молдове, Румынии представить 1 марта без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мартиничек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также сложно, как нам Новый год без елки. В первый день весны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дарят родственникам, домочадцам. При том всем желают добра, здоровья, счастья. Молодые люди (девушки и парни) дарят друг другу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в знак любви. Кукол прикалывали на одежду, привязывали на запястье или вплетали в косы. Холостые парни и девушки оставляли концы не завязанными, а женатые завязывали и обрезали хвостик до конца, до самого узелочка, чтоб на сторону не засматриваться. Эти обереги носили до тех пор, пока не зацветут яблони и вишни. Потом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привязывали на "добрые", обычно плодовые деревья.</w:t>
      </w:r>
    </w:p>
    <w:p w14:paraId="0425316E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E602F5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Раньше кукол из ниток делали не только, как символ весны, но и в честь рождения дочки или сына. Тогда такую куклу подвешивали к куклам неразлучникам - свадебному оберегу родителей. Цвет "нитяных деток" мог быть разным. Пара свадебных кукол неразлучников со своими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нетяными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детками висела на самом почетном месте - в красном углу избы.</w:t>
      </w:r>
    </w:p>
    <w:p w14:paraId="100C3B1C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46D4D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Как появились куклы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</w:p>
    <w:p w14:paraId="1C21EB6E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1A73D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Славяне почитали весну больше других времен года. После долгой зимы, когда было сложнее добывать еду и приходилось постоянно защищаться от окрепшего в темный период войска повелителя Нави, с радостью ее встречали.</w:t>
      </w:r>
    </w:p>
    <w:p w14:paraId="4389A58D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0FCA0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Наши предки наряжались, устраивали празднования, игрища и обязательно готовили обереги.</w:t>
      </w:r>
    </w:p>
    <w:p w14:paraId="450836E7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F1F45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Название небольшие тряпичные куколки получили самое незамысловатое. Произошло оно от первого весеннего месяца — марта.</w:t>
      </w:r>
    </w:p>
    <w:p w14:paraId="15CF94BA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9644F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Ляльками украшали одежду, развешивали на деревьях, дарили членам семьи или вторым половинкам в качестве талисмана. Таким образом люди выражали радость от наступления тепла и желали окружающим хорошо провести это время.</w:t>
      </w:r>
    </w:p>
    <w:p w14:paraId="4CDA0224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0F7F1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Тогда было немало любопытных традиций, которые сейчас бы показались нам очень странными. Например,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Мартиничек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закидывали на крышу дома, чтобы счастье отрастило </w:t>
      </w:r>
      <w:r w:rsidRPr="004C40A1">
        <w:rPr>
          <w:rFonts w:ascii="Times New Roman" w:hAnsi="Times New Roman" w:cs="Times New Roman"/>
          <w:sz w:val="24"/>
          <w:szCs w:val="24"/>
        </w:rPr>
        <w:lastRenderedPageBreak/>
        <w:t>крылья, а значит — поскорее прилетело к человеку. А еще куколок пускали вниз по ручью. Считалось, что живая водица уносит вместе с оберегами все плохое.</w:t>
      </w:r>
    </w:p>
    <w:p w14:paraId="6E84C2B9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F1BCE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Для наших предков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были таким же неотъемлемым атрибутом весны, как для нас елка на Новый Год.</w:t>
      </w:r>
    </w:p>
    <w:p w14:paraId="084A9D8F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B23D5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Что символизируют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</w:p>
    <w:p w14:paraId="41EA74A6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9EF14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Славянские обереги не делались просто так. В каждом из них был заключен особый смысл. Амулет, будь то украшение или лялька, выполнял поставленную перед ним задачу — защищал от зла, прогонял болезни, приводил в дом счастье.</w:t>
      </w:r>
    </w:p>
    <w:p w14:paraId="78A5A5E2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9C438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Куклы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тоже имели свою роль:</w:t>
      </w:r>
    </w:p>
    <w:p w14:paraId="0E49483A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с помощью кукол славяне показывали весне, как они рады ее видеть;</w:t>
      </w:r>
    </w:p>
    <w:p w14:paraId="2C648F2C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Мартиничек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подвешивали на плодовые деревья — по поверью это улучшало урожай;</w:t>
      </w:r>
    </w:p>
    <w:p w14:paraId="28D54402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также кукол использовали в качестве нательного оберега — мужчины крепили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Мартиничек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к одежде, а женщины заплетали в косы — для защиты от сглаза;</w:t>
      </w:r>
    </w:p>
    <w:p w14:paraId="189EBCF9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лялек дарили близким — такое действие символизировало пожелание счастья, здоровья или признание в любви.</w:t>
      </w:r>
    </w:p>
    <w:p w14:paraId="1CC4516F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А еще с помощью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Мартиничек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гадали. На них загадывали желание, а затем привязывали их к дереву в лесу. Через несколько недель возвращались к оберегу, чтобы посмотреть, что с ним стало. Если кукла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Мартиничка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оставалась целой, то желание вскоре исполнится, если испорчена — придется подождать.</w:t>
      </w:r>
    </w:p>
    <w:p w14:paraId="3274D2E9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C0857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Белая и красная кукла</w:t>
      </w:r>
    </w:p>
    <w:p w14:paraId="1C68C753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38D32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Кукла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Мартиничка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выполнена в двух цветах совсем не потому, что у мастерицы закончилась нить нужного цвета. В цветах славянских оберегов, как и в их форме, было заключено свое значение. Разноцветные фигурки символизировали времена года. Белая — зиму, красная — весну.</w:t>
      </w:r>
    </w:p>
    <w:p w14:paraId="553CB365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B09D4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Славяне почитали весну, однако признавали, что в мире должна быть гармония. Не будет радости от дня, если его не сменит ночь. Поэтому зиму и весну соединяли с помощью двухцветных шнурков из красной и белой нити, показывая, что две крайности всегда рядом.</w:t>
      </w:r>
    </w:p>
    <w:p w14:paraId="6674BF36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87979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Существуют другие трактовки:</w:t>
      </w:r>
    </w:p>
    <w:p w14:paraId="36B8DE4A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красный символизирует огонь, мужское начало, а белый — непорочность, чистоту, женственность;</w:t>
      </w:r>
    </w:p>
    <w:p w14:paraId="6D3493B9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другой вариант говорит о том, что эти два цвета означают солнце и луну.</w:t>
      </w:r>
    </w:p>
    <w:p w14:paraId="15140E0E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В исторических источниках кукла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Мартиничка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имеет разные цвета. Однако ее основным цветом все же принято считать красный с белым.</w:t>
      </w:r>
    </w:p>
    <w:p w14:paraId="3D6BEDA7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8ECD7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Куклы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своими руками</w:t>
      </w:r>
    </w:p>
    <w:p w14:paraId="4FF2F7C1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7867F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Куколки из ниток —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, пожалуй, самые простые из всех славянских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обережных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лялек. Они гораздо проще славянских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мотанок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рванок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нужно подготовить множество лоскутков тканей и нитей, а для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Мартиничек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— только нити и картон.</w:t>
      </w:r>
    </w:p>
    <w:p w14:paraId="1C8F98BF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38C5C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Процесс создания оберега тоже намного проще, поэтому вы можете научить изготовлению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Мартиничек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своих детишек.</w:t>
      </w:r>
    </w:p>
    <w:p w14:paraId="738C8F5E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50334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Подготовим материалы:</w:t>
      </w:r>
    </w:p>
    <w:p w14:paraId="2838DE0C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пряжа (красная, белая);</w:t>
      </w:r>
    </w:p>
    <w:p w14:paraId="28AB4B73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нити соответствующих цветов;</w:t>
      </w:r>
    </w:p>
    <w:p w14:paraId="4E7A537E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кусочек картона 7х10 см.</w:t>
      </w:r>
    </w:p>
    <w:p w14:paraId="45E1E503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B6E93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Мастер-класс</w:t>
      </w:r>
    </w:p>
    <w:p w14:paraId="656D9FA5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Для начала выбираем, какую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Мартиничку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будем мастерить первой — зимнюю или весеннюю. Разницы особой нет, ведь обе фигурки будут делаться по одной технологии.</w:t>
      </w:r>
    </w:p>
    <w:p w14:paraId="39925728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667AF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Намотайте нить на картонку по длине.</w:t>
      </w:r>
    </w:p>
    <w:p w14:paraId="6264695B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Мотать придется на глаз, поэтому сами определите момент, когда нужно остановиться. Как покажется, что получилась достаточная толщина для туловища, прекращайте. Подберите кончики вверх, пропустив их под намотанной нитью, завяжите.</w:t>
      </w:r>
    </w:p>
    <w:p w14:paraId="412ABE85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BD4D4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Ровненько разрежьте нижний сгиб, чтобы получился «бантик». Теперь складываем заготовку пополам и формируем головку. Она должна выглядеть круглой, как шарик. Чтобы зафиксировать ее, в области шеи завяжите нить. Нитки, идущие от головы, не обрезайте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полностью</w:t>
      </w:r>
      <w:proofErr w:type="gramStart"/>
      <w:r w:rsidRPr="004C40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C40A1">
        <w:rPr>
          <w:rFonts w:ascii="Times New Roman" w:hAnsi="Times New Roman" w:cs="Times New Roman"/>
          <w:sz w:val="24"/>
          <w:szCs w:val="24"/>
        </w:rPr>
        <w:t>астер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>-класс по созданию кукол</w:t>
      </w:r>
    </w:p>
    <w:p w14:paraId="4F807AB1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FC28D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Откладываем заготовку и начинаем делать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Мартиничке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ручки. Теперь наматываем нить по ширине картонки. Тоже на глаз, но так, чтобы руки получились уже, чем туловище.</w:t>
      </w:r>
    </w:p>
    <w:p w14:paraId="1F07646E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49531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Снова разрезаем низ заготовки. Но складывать вдвое ее не придется. Вместо этого разравниваем и обвязываем ниточками, отступив от краев около сантиметра.</w:t>
      </w:r>
    </w:p>
    <w:p w14:paraId="39FC72B6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977FA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Придвигаем к себе первую заготовку, а затем поднимаем ткань, идущую от головы. Просовываем между двумя ниточными «кисточками» ручки, опускаем нити.</w:t>
      </w:r>
    </w:p>
    <w:p w14:paraId="600C6CB6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3797A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Как и в третьем пункте, еще раз завязываем на туловище нитки. Но теперь мы таким образом зафиксируем не голову, а руки.</w:t>
      </w:r>
    </w:p>
    <w:p w14:paraId="1B4824B9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59A29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Первая лялька уже есть. Еще раз пройдясь по всем пунктам, сделайте вторую. После этого скрепите их вместе, завязав в косичку нити, идущие от головы кукол.</w:t>
      </w:r>
    </w:p>
    <w:p w14:paraId="06E7DF47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D6C1B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готовы! Можете цеплять кукол на одежду в качестве талисмана или дарить родственной душе.</w:t>
      </w:r>
    </w:p>
    <w:p w14:paraId="68D8FBF5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6D006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>Время использования такого оберега отличается в разных регионах (где-то 3, где-то 9 дней), но в целом амулет разрешено использовать вплоть до весеннего равноденствия.</w:t>
      </w:r>
    </w:p>
    <w:p w14:paraId="22A77735" w14:textId="77777777" w:rsidR="004C40A1" w:rsidRPr="004C40A1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185B1" w14:textId="0D94FDDB" w:rsidR="003919F7" w:rsidRDefault="004C40A1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0A1">
        <w:rPr>
          <w:rFonts w:ascii="Times New Roman" w:hAnsi="Times New Roman" w:cs="Times New Roman"/>
          <w:sz w:val="24"/>
          <w:szCs w:val="24"/>
        </w:rPr>
        <w:t xml:space="preserve">Но перед этим хорошо бы наполнить </w:t>
      </w:r>
      <w:proofErr w:type="spellStart"/>
      <w:r w:rsidRPr="004C40A1">
        <w:rPr>
          <w:rFonts w:ascii="Times New Roman" w:hAnsi="Times New Roman" w:cs="Times New Roman"/>
          <w:sz w:val="24"/>
          <w:szCs w:val="24"/>
        </w:rPr>
        <w:t>Мартиничку</w:t>
      </w:r>
      <w:proofErr w:type="spellEnd"/>
      <w:r w:rsidRPr="004C40A1">
        <w:rPr>
          <w:rFonts w:ascii="Times New Roman" w:hAnsi="Times New Roman" w:cs="Times New Roman"/>
          <w:sz w:val="24"/>
          <w:szCs w:val="24"/>
        </w:rPr>
        <w:t xml:space="preserve"> положительной энергией. Это усилит силу оберега. Оставьте ее на подоконнике или во дворе на солнце, окропите родниковой водой или прочитайте над ней заговор.</w:t>
      </w:r>
    </w:p>
    <w:p w14:paraId="72CF307E" w14:textId="0C78A900" w:rsidR="00280FCB" w:rsidRPr="00280FCB" w:rsidRDefault="00721929" w:rsidP="00280FCB">
      <w:pPr>
        <w:spacing w:after="0"/>
      </w:pPr>
      <w:r w:rsidRPr="00280F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F4F4A9B" wp14:editId="3CABE5C8">
            <wp:simplePos x="0" y="0"/>
            <wp:positionH relativeFrom="column">
              <wp:posOffset>-299085</wp:posOffset>
            </wp:positionH>
            <wp:positionV relativeFrom="paragraph">
              <wp:posOffset>-253365</wp:posOffset>
            </wp:positionV>
            <wp:extent cx="4657725" cy="4657725"/>
            <wp:effectExtent l="0" t="0" r="9525" b="9525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1669224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E68ED" w14:textId="118440E5" w:rsidR="00280FCB" w:rsidRPr="00280FCB" w:rsidRDefault="00280FCB" w:rsidP="00280F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B2819" w14:textId="0BF81C00" w:rsidR="00280FCB" w:rsidRPr="004C40A1" w:rsidRDefault="00721929" w:rsidP="004C40A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0FC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B5A29B4" wp14:editId="38300FD9">
            <wp:simplePos x="0" y="0"/>
            <wp:positionH relativeFrom="column">
              <wp:posOffset>-3241040</wp:posOffset>
            </wp:positionH>
            <wp:positionV relativeFrom="paragraph">
              <wp:posOffset>4383405</wp:posOffset>
            </wp:positionV>
            <wp:extent cx="4495800" cy="4495800"/>
            <wp:effectExtent l="0" t="0" r="0" b="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7891433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80FCB" w:rsidRPr="004C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A1"/>
    <w:rsid w:val="00280FCB"/>
    <w:rsid w:val="0038075E"/>
    <w:rsid w:val="003919F7"/>
    <w:rsid w:val="004C40A1"/>
    <w:rsid w:val="005C7E3A"/>
    <w:rsid w:val="00721929"/>
    <w:rsid w:val="00D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5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0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0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0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0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0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0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4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40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0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40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40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40A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80FCB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1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0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0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0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0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0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0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4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40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0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40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40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40A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80FCB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1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Мария Васильевна</cp:lastModifiedBy>
  <cp:revision>6</cp:revision>
  <dcterms:created xsi:type="dcterms:W3CDTF">2025-02-26T13:50:00Z</dcterms:created>
  <dcterms:modified xsi:type="dcterms:W3CDTF">2025-03-03T03:01:00Z</dcterms:modified>
</cp:coreProperties>
</file>