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91" w:rsidRPr="001250FE" w:rsidRDefault="00CF6291" w:rsidP="00CF6291">
      <w:pPr>
        <w:rPr>
          <w:rFonts w:ascii="Times New Roman" w:hAnsi="Times New Roman" w:cs="Times New Roman"/>
        </w:rPr>
      </w:pPr>
    </w:p>
    <w:p w:rsidR="00CF6291" w:rsidRPr="001250FE" w:rsidRDefault="00CF6291" w:rsidP="00CF6291">
      <w:pPr>
        <w:rPr>
          <w:rFonts w:ascii="Times New Roman" w:hAnsi="Times New Roman" w:cs="Times New Roman"/>
        </w:rPr>
      </w:pPr>
    </w:p>
    <w:p w:rsidR="00CF6291" w:rsidRPr="001250FE" w:rsidRDefault="00CF6291" w:rsidP="00CF6291">
      <w:pPr>
        <w:rPr>
          <w:rFonts w:ascii="Times New Roman" w:hAnsi="Times New Roman" w:cs="Times New Roman"/>
        </w:rPr>
      </w:pPr>
    </w:p>
    <w:p w:rsidR="00CF6291" w:rsidRPr="001250FE" w:rsidRDefault="00CF6291" w:rsidP="00CF6291">
      <w:pPr>
        <w:rPr>
          <w:rFonts w:ascii="Times New Roman" w:hAnsi="Times New Roman" w:cs="Times New Roman"/>
        </w:rPr>
      </w:pPr>
    </w:p>
    <w:p w:rsidR="00CF6291" w:rsidRPr="001250FE" w:rsidRDefault="00CF6291" w:rsidP="00CF6291">
      <w:pPr>
        <w:jc w:val="center"/>
        <w:rPr>
          <w:rFonts w:ascii="Times New Roman" w:hAnsi="Times New Roman" w:cs="Times New Roman"/>
        </w:rPr>
      </w:pPr>
    </w:p>
    <w:p w:rsidR="00CF6291" w:rsidRPr="001250FE" w:rsidRDefault="00CF6291" w:rsidP="00CF629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50FE">
        <w:rPr>
          <w:rFonts w:ascii="Times New Roman" w:hAnsi="Times New Roman" w:cs="Times New Roman"/>
          <w:b/>
          <w:sz w:val="27"/>
          <w:szCs w:val="27"/>
        </w:rPr>
        <w:t xml:space="preserve">Проект по </w:t>
      </w:r>
      <w:r w:rsidR="004E6A53">
        <w:rPr>
          <w:rFonts w:ascii="Times New Roman" w:hAnsi="Times New Roman" w:cs="Times New Roman"/>
          <w:b/>
          <w:sz w:val="27"/>
          <w:szCs w:val="27"/>
        </w:rPr>
        <w:t xml:space="preserve">формированию основ </w:t>
      </w:r>
      <w:r w:rsidR="00B47506">
        <w:rPr>
          <w:rFonts w:ascii="Times New Roman" w:hAnsi="Times New Roman" w:cs="Times New Roman"/>
          <w:b/>
          <w:sz w:val="27"/>
          <w:szCs w:val="27"/>
        </w:rPr>
        <w:t>финансовой грамотности</w:t>
      </w:r>
      <w:r w:rsidR="00B95EB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250FE">
        <w:rPr>
          <w:rFonts w:ascii="Times New Roman" w:hAnsi="Times New Roman" w:cs="Times New Roman"/>
          <w:b/>
          <w:sz w:val="27"/>
          <w:szCs w:val="27"/>
        </w:rPr>
        <w:t xml:space="preserve">для детей </w:t>
      </w:r>
      <w:r w:rsidR="00B47506">
        <w:rPr>
          <w:rFonts w:ascii="Times New Roman" w:hAnsi="Times New Roman" w:cs="Times New Roman"/>
          <w:b/>
          <w:sz w:val="27"/>
          <w:szCs w:val="27"/>
        </w:rPr>
        <w:t>старш</w:t>
      </w:r>
      <w:r w:rsidRPr="001250FE">
        <w:rPr>
          <w:rFonts w:ascii="Times New Roman" w:hAnsi="Times New Roman" w:cs="Times New Roman"/>
          <w:b/>
          <w:sz w:val="27"/>
          <w:szCs w:val="27"/>
        </w:rPr>
        <w:t xml:space="preserve">его </w:t>
      </w:r>
      <w:r w:rsidR="004E6A53">
        <w:rPr>
          <w:rFonts w:ascii="Times New Roman" w:hAnsi="Times New Roman" w:cs="Times New Roman"/>
          <w:b/>
          <w:sz w:val="27"/>
          <w:szCs w:val="27"/>
        </w:rPr>
        <w:t xml:space="preserve">дошкольного </w:t>
      </w:r>
      <w:r w:rsidRPr="001250FE">
        <w:rPr>
          <w:rFonts w:ascii="Times New Roman" w:hAnsi="Times New Roman" w:cs="Times New Roman"/>
          <w:b/>
          <w:sz w:val="27"/>
          <w:szCs w:val="27"/>
        </w:rPr>
        <w:t>возраста</w:t>
      </w:r>
    </w:p>
    <w:p w:rsidR="001250FE" w:rsidRPr="004A571C" w:rsidRDefault="00CF6291" w:rsidP="00CF6291">
      <w:pPr>
        <w:jc w:val="center"/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</w:pPr>
      <w:r w:rsidRPr="004A571C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 xml:space="preserve"> «</w:t>
      </w:r>
      <w:r w:rsidR="00980836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>Маленький финансист</w:t>
      </w:r>
      <w:r w:rsidR="001250FE" w:rsidRPr="004A571C">
        <w:rPr>
          <w:rFonts w:ascii="Times New Roman" w:hAnsi="Times New Roman" w:cs="Times New Roman"/>
          <w:b/>
          <w:color w:val="76923C" w:themeColor="accent3" w:themeShade="BF"/>
          <w:sz w:val="72"/>
          <w:szCs w:val="72"/>
        </w:rPr>
        <w:t>»</w:t>
      </w:r>
    </w:p>
    <w:p w:rsidR="00CF6291" w:rsidRPr="001250FE" w:rsidRDefault="0045119F" w:rsidP="00CF6291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4059047" cy="2974722"/>
            <wp:effectExtent l="0" t="0" r="0" b="0"/>
            <wp:docPr id="2" name="Рисунок 1" descr="https://investgazeta.ua/images/easyblog_images/723/f8f336d27957a1b2f13b2daec1d1b4b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vestgazeta.ua/images/easyblog_images/723/f8f336d27957a1b2f13b2daec1d1b4b0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78" cy="2987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16BE" w:rsidRDefault="00B416BE" w:rsidP="00CF6291">
      <w:pPr>
        <w:jc w:val="both"/>
        <w:rPr>
          <w:rFonts w:ascii="Times New Roman" w:hAnsi="Times New Roman" w:cs="Times New Roman"/>
        </w:rPr>
      </w:pPr>
    </w:p>
    <w:p w:rsidR="00B416BE" w:rsidRDefault="00B416BE" w:rsidP="00CF6291">
      <w:pPr>
        <w:jc w:val="both"/>
        <w:rPr>
          <w:rFonts w:ascii="Times New Roman" w:hAnsi="Times New Roman" w:cs="Times New Roman"/>
        </w:rPr>
      </w:pPr>
    </w:p>
    <w:p w:rsidR="00CF6291" w:rsidRPr="001250FE" w:rsidRDefault="00CF6291" w:rsidP="00B416BE">
      <w:pPr>
        <w:jc w:val="right"/>
        <w:rPr>
          <w:rFonts w:ascii="Times New Roman" w:hAnsi="Times New Roman" w:cs="Times New Roman"/>
          <w:sz w:val="27"/>
          <w:szCs w:val="27"/>
        </w:rPr>
      </w:pPr>
      <w:r w:rsidRPr="001250FE">
        <w:rPr>
          <w:rFonts w:ascii="Times New Roman" w:hAnsi="Times New Roman" w:cs="Times New Roman"/>
          <w:sz w:val="27"/>
          <w:szCs w:val="27"/>
          <w:u w:val="single"/>
        </w:rPr>
        <w:t>Разработал</w:t>
      </w:r>
      <w:r w:rsidR="003029EC">
        <w:rPr>
          <w:rFonts w:ascii="Times New Roman" w:hAnsi="Times New Roman" w:cs="Times New Roman"/>
          <w:sz w:val="27"/>
          <w:szCs w:val="27"/>
          <w:u w:val="single"/>
        </w:rPr>
        <w:t>а</w:t>
      </w:r>
      <w:r w:rsidRPr="001250FE">
        <w:rPr>
          <w:rFonts w:ascii="Times New Roman" w:hAnsi="Times New Roman" w:cs="Times New Roman"/>
          <w:sz w:val="27"/>
          <w:szCs w:val="27"/>
        </w:rPr>
        <w:t xml:space="preserve">: </w:t>
      </w:r>
      <w:r w:rsidR="00981175">
        <w:rPr>
          <w:rFonts w:ascii="Times New Roman" w:hAnsi="Times New Roman" w:cs="Times New Roman"/>
          <w:sz w:val="27"/>
          <w:szCs w:val="27"/>
        </w:rPr>
        <w:t>Жихарева Т.Н.</w:t>
      </w:r>
    </w:p>
    <w:p w:rsidR="00CF6291" w:rsidRPr="001250FE" w:rsidRDefault="00CF6291" w:rsidP="00CF6291">
      <w:pPr>
        <w:ind w:left="708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CF6291" w:rsidRPr="001250FE" w:rsidRDefault="00CF6291" w:rsidP="00CF6291">
      <w:pPr>
        <w:ind w:left="708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120E63" w:rsidRPr="001250FE" w:rsidRDefault="00120E63" w:rsidP="00CF6291">
      <w:pPr>
        <w:ind w:left="708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CF6291" w:rsidRPr="001250FE" w:rsidRDefault="00CF6291" w:rsidP="00CF6291">
      <w:pPr>
        <w:ind w:left="708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CF6291" w:rsidRPr="001250FE" w:rsidRDefault="00CF6291" w:rsidP="00CF6291">
      <w:pPr>
        <w:jc w:val="center"/>
        <w:rPr>
          <w:rFonts w:ascii="Times New Roman" w:hAnsi="Times New Roman" w:cs="Times New Roman"/>
          <w:sz w:val="27"/>
          <w:szCs w:val="27"/>
        </w:rPr>
      </w:pPr>
      <w:r w:rsidRPr="001250FE">
        <w:rPr>
          <w:rFonts w:ascii="Times New Roman" w:hAnsi="Times New Roman" w:cs="Times New Roman"/>
          <w:sz w:val="27"/>
          <w:szCs w:val="27"/>
        </w:rPr>
        <w:t>20</w:t>
      </w:r>
      <w:r w:rsidR="00B416BE">
        <w:rPr>
          <w:rFonts w:ascii="Times New Roman" w:hAnsi="Times New Roman" w:cs="Times New Roman"/>
          <w:sz w:val="27"/>
          <w:szCs w:val="27"/>
        </w:rPr>
        <w:t>2</w:t>
      </w:r>
      <w:r w:rsidR="00981175">
        <w:rPr>
          <w:rFonts w:ascii="Times New Roman" w:hAnsi="Times New Roman" w:cs="Times New Roman"/>
          <w:sz w:val="27"/>
          <w:szCs w:val="27"/>
        </w:rPr>
        <w:t>2</w:t>
      </w:r>
    </w:p>
    <w:p w:rsidR="00CF6291" w:rsidRPr="0045119F" w:rsidRDefault="00CF6291" w:rsidP="0045119F">
      <w:pPr>
        <w:pageBreakBefore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проекта</w:t>
      </w:r>
      <w:r w:rsidR="005D6009"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D6009" w:rsidRPr="0045119F" w:rsidRDefault="005D6009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6BB" w:rsidRPr="0045119F" w:rsidRDefault="005D6009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проекта: </w:t>
      </w:r>
      <w:r w:rsid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</w:p>
    <w:p w:rsidR="005D6009" w:rsidRPr="0045119F" w:rsidRDefault="005D6009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D0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B47506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009" w:rsidRPr="0045119F" w:rsidRDefault="005D6009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проекта</w:t>
      </w:r>
      <w:r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16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p w:rsidR="005D6009" w:rsidRPr="0045119F" w:rsidRDefault="005D6009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="000D78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7857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–7 </w:t>
      </w:r>
      <w:r w:rsidR="00A008F8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5D6009" w:rsidRPr="0045119F" w:rsidRDefault="005D6009" w:rsidP="0045119F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="00D05314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воспитатели, </w:t>
      </w:r>
      <w:r w:rsidR="00CF089C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0A4C09"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социальные партнеры</w:t>
      </w:r>
      <w:r w:rsidRPr="00451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009" w:rsidRPr="0045119F" w:rsidRDefault="005D6009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89C" w:rsidRPr="0045119F" w:rsidRDefault="00CF089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Актуальность.</w:t>
      </w:r>
    </w:p>
    <w:p w:rsidR="00B47506" w:rsidRPr="0045119F" w:rsidRDefault="00B47506" w:rsidP="0045119F">
      <w:pPr>
        <w:shd w:val="clear" w:color="auto" w:fill="FFFFFF"/>
        <w:spacing w:after="0" w:line="360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«Национальной программе повышения уровня финансовой грамотности населения Российской Федерации» отмечается, что существенно усложнившаяся в последнее время финансовая система, ускорение процесса глобализации и появление широкого спектра новых сложных финансовых продуктов и услуг сегодня ставят перед людьми весьма сложные задачи, к решению которых они оказываются неподготовленными.</w:t>
      </w:r>
    </w:p>
    <w:p w:rsidR="00C17E4D" w:rsidRPr="004A571C" w:rsidRDefault="00B47506" w:rsidP="004A571C">
      <w:pPr>
        <w:shd w:val="clear" w:color="auto" w:fill="FFFFFF"/>
        <w:spacing w:after="0" w:line="360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В связи с этим, чтобы ребенок в будущем жил комфортной, обеспеченной жизнью, родители ипедагоги сформировать пра</w:t>
      </w: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вильное представление о деньгах</w:t>
      </w:r>
      <w:r w:rsidRPr="00B475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Дети должны осознавать, что денежные средства зарабатываются собственным трудом.  Поэтому неоспорима актуальность элементарного экономического образования детей дошкольного возраста.</w:t>
      </w:r>
    </w:p>
    <w:p w:rsidR="009B1308" w:rsidRPr="0045119F" w:rsidRDefault="00CF089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F6291"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остановка проблемы:</w:t>
      </w:r>
    </w:p>
    <w:p w:rsidR="00E11AE8" w:rsidRPr="0045119F" w:rsidRDefault="00E11AE8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</w:t>
      </w:r>
      <w:r w:rsidR="00C72FCF" w:rsidRPr="0045119F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 по экономике у детей</w:t>
      </w:r>
      <w:r w:rsidRPr="004511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0FE" w:rsidRPr="0045119F" w:rsidRDefault="00B47506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Гипотеза:</w:t>
      </w:r>
      <w:r w:rsidRPr="00B475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Дошкольник и экономика лишь на первый взгляд кажутся далекими друг от друга</w:t>
      </w: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При грамотном руководстве дети быстро усвоят основы финансирования.</w:t>
      </w:r>
    </w:p>
    <w:p w:rsidR="003029EC" w:rsidRDefault="003029E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1308" w:rsidRPr="0045119F" w:rsidRDefault="00284AD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</w:t>
      </w:r>
      <w:r w:rsidR="00CF089C"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ели и задачи проекта:</w:t>
      </w:r>
    </w:p>
    <w:p w:rsidR="00284ADC" w:rsidRPr="0045119F" w:rsidRDefault="00284AD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47506"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финансовой грамотности у детей дошкольного возраста</w:t>
      </w: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ADC" w:rsidRPr="0045119F" w:rsidRDefault="00284AD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3C285A" w:rsidRPr="0045119F" w:rsidRDefault="003C285A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B47506" w:rsidRPr="0045119F" w:rsidRDefault="00B47506" w:rsidP="0045119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 w:rsidR="00C91C02"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первичны</w:t>
      </w:r>
      <w:r w:rsidR="00C91C02"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</w:t>
      </w:r>
      <w:r w:rsidR="00C91C02"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</w:t>
      </w:r>
      <w:r w:rsidR="00C91C02"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экономических категориях: «потребности», «труд», «товар», «деньги», «семейный бюджет»; </w:t>
      </w:r>
    </w:p>
    <w:p w:rsidR="00B47506" w:rsidRPr="0045119F" w:rsidRDefault="00B47506" w:rsidP="0045119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правильному отношению к деньгам, способам их зарабатывания и разумному их использованию;</w:t>
      </w:r>
    </w:p>
    <w:p w:rsidR="00C91C02" w:rsidRPr="0045119F" w:rsidRDefault="00C91C02" w:rsidP="0045119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sz w:val="28"/>
          <w:szCs w:val="28"/>
        </w:rPr>
        <w:t>показать принципы финансового планирования и разумных покупок, объяснить происхождение стоимости товара и основы финансовой безопасности;</w:t>
      </w:r>
    </w:p>
    <w:p w:rsidR="00B47506" w:rsidRPr="0045119F" w:rsidRDefault="00B47506" w:rsidP="0045119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нравственные понятия – бережливость, честность, экономность, щедрость и т. д.</w:t>
      </w:r>
    </w:p>
    <w:p w:rsidR="00CD0B64" w:rsidRPr="0045119F" w:rsidRDefault="00B47506" w:rsidP="0045119F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детей правильно вести себя в реальных жизненных ситуациях, носящих экономический характер (покупка в магазине, плата за проезд в транспорте и т. д.)</w:t>
      </w:r>
      <w:r w:rsidR="00CD0B64" w:rsidRPr="004511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285A" w:rsidRPr="0045119F" w:rsidRDefault="003C285A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Развивающие: </w:t>
      </w:r>
    </w:p>
    <w:p w:rsidR="00B47506" w:rsidRPr="0045119F" w:rsidRDefault="00B47506" w:rsidP="0045119F">
      <w:pPr>
        <w:pStyle w:val="a5"/>
        <w:numPr>
          <w:ilvl w:val="0"/>
          <w:numId w:val="5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экономическое мышление; </w:t>
      </w:r>
    </w:p>
    <w:p w:rsidR="00CD0B64" w:rsidRPr="0045119F" w:rsidRDefault="00CD0B64" w:rsidP="0045119F">
      <w:pPr>
        <w:pStyle w:val="a5"/>
        <w:numPr>
          <w:ilvl w:val="0"/>
          <w:numId w:val="5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память, воображение, речь,</w:t>
      </w: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внимание;</w:t>
      </w:r>
    </w:p>
    <w:p w:rsidR="00CF6291" w:rsidRPr="0045119F" w:rsidRDefault="00CD0B64" w:rsidP="0045119F">
      <w:pPr>
        <w:pStyle w:val="a5"/>
        <w:numPr>
          <w:ilvl w:val="0"/>
          <w:numId w:val="5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наблюдательность;</w:t>
      </w:r>
    </w:p>
    <w:p w:rsidR="000A25FB" w:rsidRPr="0045119F" w:rsidRDefault="000A25FB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51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C285A" w:rsidRPr="0045119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Воспитательные:</w:t>
      </w:r>
    </w:p>
    <w:p w:rsidR="00CD0B64" w:rsidRPr="0045119F" w:rsidRDefault="00CD0B64" w:rsidP="0045119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</w:t>
      </w:r>
      <w:r w:rsidR="00C72FCF"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дружеские взаимоотношения между детьми</w:t>
      </w: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72FCF" w:rsidRPr="0045119F" w:rsidRDefault="00C72FCF" w:rsidP="0045119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воспитывать </w:t>
      </w:r>
      <w:r w:rsidR="0045119F"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трудолюбие, </w:t>
      </w: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бережливо</w:t>
      </w:r>
      <w:r w:rsidR="0045119F"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сть, экономность, ответственность</w:t>
      </w: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C72FCF" w:rsidRPr="0045119F" w:rsidRDefault="00C72FCF" w:rsidP="0045119F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уважительное отношение к труду людей.</w:t>
      </w:r>
    </w:p>
    <w:p w:rsidR="00EA7F10" w:rsidRPr="0045119F" w:rsidRDefault="00EA7F10" w:rsidP="0045119F">
      <w:pPr>
        <w:pStyle w:val="a5"/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66D42" w:rsidRPr="0045119F" w:rsidRDefault="00166D42" w:rsidP="0045119F">
      <w:pPr>
        <w:pStyle w:val="a5"/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B1308" w:rsidRPr="0045119F" w:rsidRDefault="0090072E" w:rsidP="0045119F">
      <w:pPr>
        <w:pageBreakBefore/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Этапы реализации проекта:</w:t>
      </w:r>
    </w:p>
    <w:p w:rsidR="0090072E" w:rsidRPr="0045119F" w:rsidRDefault="0090072E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19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проекта предполагает несколько этапов:</w:t>
      </w:r>
    </w:p>
    <w:tbl>
      <w:tblPr>
        <w:tblStyle w:val="ac"/>
        <w:tblW w:w="0" w:type="auto"/>
        <w:tblInd w:w="-34" w:type="dxa"/>
        <w:tblLook w:val="04A0"/>
      </w:tblPr>
      <w:tblGrid>
        <w:gridCol w:w="7655"/>
        <w:gridCol w:w="2268"/>
      </w:tblGrid>
      <w:tr w:rsidR="006E7272" w:rsidRPr="0045119F" w:rsidTr="004A571C">
        <w:trPr>
          <w:trHeight w:val="651"/>
        </w:trPr>
        <w:tc>
          <w:tcPr>
            <w:tcW w:w="7655" w:type="dxa"/>
          </w:tcPr>
          <w:p w:rsidR="006E7272" w:rsidRPr="0045119F" w:rsidRDefault="006E7272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2268" w:type="dxa"/>
          </w:tcPr>
          <w:p w:rsidR="006E7272" w:rsidRPr="0045119F" w:rsidRDefault="006E7272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Сроки выполнения</w:t>
            </w:r>
          </w:p>
        </w:tc>
      </w:tr>
      <w:tr w:rsidR="006E7272" w:rsidRPr="0045119F" w:rsidTr="004A571C">
        <w:trPr>
          <w:trHeight w:val="673"/>
        </w:trPr>
        <w:tc>
          <w:tcPr>
            <w:tcW w:w="7655" w:type="dxa"/>
          </w:tcPr>
          <w:p w:rsidR="006E7272" w:rsidRPr="0045119F" w:rsidRDefault="006E7272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1. Организационный этап</w:t>
            </w:r>
          </w:p>
          <w:p w:rsidR="006E7272" w:rsidRPr="0045119F" w:rsidRDefault="006E7272" w:rsidP="0045119F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информации, работа с </w:t>
            </w:r>
            <w:r w:rsidR="00330472" w:rsidRPr="0045119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интернет-источниками</w:t>
            </w: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E7272" w:rsidRPr="0045119F" w:rsidRDefault="006E7272" w:rsidP="0045119F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литературы:</w:t>
            </w:r>
          </w:p>
          <w:p w:rsidR="006E7272" w:rsidRPr="0045119F" w:rsidRDefault="006E7272" w:rsidP="0045119F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плана проектной деятельности;</w:t>
            </w:r>
          </w:p>
          <w:p w:rsidR="006E7272" w:rsidRPr="0045119F" w:rsidRDefault="006E7272" w:rsidP="0045119F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активному участию в проекте.</w:t>
            </w:r>
          </w:p>
        </w:tc>
        <w:tc>
          <w:tcPr>
            <w:tcW w:w="2268" w:type="dxa"/>
          </w:tcPr>
          <w:p w:rsidR="006E7272" w:rsidRPr="0045119F" w:rsidRDefault="00B416BE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Учебный год</w:t>
            </w:r>
          </w:p>
        </w:tc>
      </w:tr>
      <w:tr w:rsidR="006E7272" w:rsidRPr="0045119F" w:rsidTr="004A571C">
        <w:trPr>
          <w:trHeight w:val="673"/>
        </w:trPr>
        <w:tc>
          <w:tcPr>
            <w:tcW w:w="7655" w:type="dxa"/>
          </w:tcPr>
          <w:p w:rsidR="006E7272" w:rsidRPr="0045119F" w:rsidRDefault="006E7272" w:rsidP="0045119F">
            <w:pPr>
              <w:pStyle w:val="a5"/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2.</w:t>
            </w: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П</w:t>
            </w: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рактический этап:</w:t>
            </w:r>
          </w:p>
          <w:p w:rsidR="006E7272" w:rsidRPr="0045119F" w:rsidRDefault="006E7272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119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Оформление ППС:</w:t>
            </w:r>
          </w:p>
          <w:p w:rsidR="006E7272" w:rsidRPr="0045119F" w:rsidRDefault="006E7272" w:rsidP="0045119F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наглядный дидактический материал (</w:t>
            </w:r>
            <w:r w:rsidR="00C72FCF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картинки с изображением денег, профессий людей</w:t>
            </w: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645D77" w:rsidRPr="0045119F" w:rsidRDefault="00645D77" w:rsidP="0045119F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составление картотеки </w:t>
            </w:r>
            <w:r w:rsidR="00CD0B64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</w:t>
            </w:r>
            <w:r w:rsidR="001250FE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теме проекта;</w:t>
            </w:r>
          </w:p>
          <w:p w:rsidR="00645D77" w:rsidRPr="0045119F" w:rsidRDefault="006E7272" w:rsidP="0045119F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оформление </w:t>
            </w:r>
            <w:r w:rsidR="00CD0B64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уголка </w:t>
            </w:r>
            <w:r w:rsidR="00166D42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финансовой грамотности</w:t>
            </w:r>
            <w:r w:rsidR="00CD0B64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166D42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стране Финансов</w:t>
            </w:r>
            <w:r w:rsidR="00CD0B64" w:rsidRPr="004511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6E7272" w:rsidRPr="0045119F" w:rsidRDefault="006E7272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течение срока реализации проекта</w:t>
            </w:r>
          </w:p>
        </w:tc>
      </w:tr>
      <w:tr w:rsidR="006E7272" w:rsidRPr="0045119F" w:rsidTr="004A571C">
        <w:trPr>
          <w:trHeight w:val="673"/>
        </w:trPr>
        <w:tc>
          <w:tcPr>
            <w:tcW w:w="7655" w:type="dxa"/>
          </w:tcPr>
          <w:p w:rsidR="001250FE" w:rsidRPr="0045119F" w:rsidRDefault="001250FE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Работа с воспитанниками: </w:t>
            </w:r>
          </w:p>
          <w:p w:rsidR="00C864C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Физическое развитие.</w:t>
            </w:r>
          </w:p>
          <w:p w:rsidR="00531CF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Подвижные игры: </w:t>
            </w:r>
            <w:r w:rsidR="00FF642D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«Король», «Коршун», «Найди пару».</w:t>
            </w:r>
          </w:p>
          <w:p w:rsidR="00C864C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041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Социально-коммуникативное развитие. </w:t>
            </w:r>
          </w:p>
          <w:p w:rsidR="00F04DD5" w:rsidRPr="0045119F" w:rsidRDefault="000A041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Беседы: </w:t>
            </w:r>
            <w:r w:rsidR="00D50B9F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C91C02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Понятие об экономике. Как жили первобытные люди и каковы их потребности</w:t>
            </w:r>
            <w:r w:rsidR="0039345A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C91C02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«Потребности современного человека, «Что такое ресурсы», «Труд и товар», «Поговорим о профессиях», «Обмен и деньги», «Экономика семьи</w:t>
            </w:r>
            <w:r w:rsidR="00C9062D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</w:t>
            </w:r>
            <w:r w:rsidR="00C91C02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Мы с мамой идем в магазин», «Знаете ли вы экономику»</w:t>
            </w:r>
            <w:r w:rsidR="0039345A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864C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Д/игры</w:t>
            </w:r>
            <w:r w:rsidR="000A0410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 w:rsidR="00EE0F7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E86CD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Груша - яблоко</w:t>
            </w:r>
            <w:r w:rsidR="00EE0F7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E86CD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«Размен», «Кто кем работает», «Услуги и товары», «Назови профессии», «Кто трудится, кто играет», «Какие бывают доходы», «Товарный поезд», «Маршруты товаров», «Угадай, где продается», «Что быстрее купят», «Что и когда лучше продавать?», «Домино», «Что дешевле», «Назови монету», «Какое слово лишнее?», «Наоборот», «Продолжи предложение».</w:t>
            </w:r>
          </w:p>
          <w:p w:rsidR="007D513B" w:rsidRPr="0045119F" w:rsidRDefault="000A536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Сюжетно – ролевая игра: «</w:t>
            </w:r>
            <w:r w:rsidR="008C7C1D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Салон красоты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8C7C1D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FF642D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«Банк»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A536D" w:rsidRPr="0045119F" w:rsidRDefault="000A536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041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Познавательное развитие. </w:t>
            </w:r>
          </w:p>
          <w:p w:rsidR="00166D42" w:rsidRPr="0045119F" w:rsidRDefault="00AE559F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="00894986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смотр обучающих мультфильмов «Азбука денег» из цикла «Уроки тетушки Совы».</w:t>
            </w:r>
          </w:p>
          <w:p w:rsidR="00387C1F" w:rsidRPr="0045119F" w:rsidRDefault="00894986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презентации «История денег».</w:t>
            </w:r>
          </w:p>
          <w:p w:rsidR="00387C1F" w:rsidRPr="0045119F" w:rsidRDefault="000A0410" w:rsidP="0045119F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11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 </w:t>
            </w:r>
            <w:r w:rsidR="00620715" w:rsidRPr="0045119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энциклопедии «Деньги».</w:t>
            </w:r>
            <w:r w:rsidRPr="004511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</w:p>
          <w:p w:rsidR="00620715" w:rsidRPr="0045119F" w:rsidRDefault="00620715" w:rsidP="0045119F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511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иллюстраций с изображением людей разных профессий.</w:t>
            </w:r>
          </w:p>
          <w:p w:rsidR="00000F8A" w:rsidRPr="0045119F" w:rsidRDefault="00387C1F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ООД:</w:t>
            </w:r>
            <w:r w:rsidR="00D50B9F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C7C1D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Экономическое воспитание дошкольников», «Путешествие в страну Экономика», </w:t>
            </w:r>
            <w:r w:rsidR="00620715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«День рождения Мухи – цокотухи»</w:t>
            </w:r>
            <w:r w:rsidR="00894986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«Какие бывают деньги и для чего они нужны?», </w:t>
            </w:r>
          </w:p>
          <w:p w:rsidR="00C91C02" w:rsidRPr="0045119F" w:rsidRDefault="008C7C1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«Занимательная экономика».</w:t>
            </w:r>
          </w:p>
          <w:p w:rsidR="008C7C1D" w:rsidRPr="0045119F" w:rsidRDefault="008C7C1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  <w:p w:rsidR="000A041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Художественно-эстетическое развитие. </w:t>
            </w:r>
          </w:p>
          <w:p w:rsidR="008708D5" w:rsidRPr="0045119F" w:rsidRDefault="00FF642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Конструирование из бумаги «Кошелек».</w:t>
            </w:r>
          </w:p>
          <w:p w:rsidR="00FF642D" w:rsidRPr="0045119F" w:rsidRDefault="00FF642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Лепка «Монеты».</w:t>
            </w:r>
          </w:p>
          <w:p w:rsidR="00FF642D" w:rsidRPr="0045119F" w:rsidRDefault="00C72FCF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Аппликация «Денежное дерево».</w:t>
            </w:r>
          </w:p>
          <w:p w:rsidR="00C72FCF" w:rsidRPr="0045119F" w:rsidRDefault="00C72FCF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Рисование «Мои потребности».</w:t>
            </w:r>
          </w:p>
          <w:p w:rsidR="00FF642D" w:rsidRPr="0045119F" w:rsidRDefault="00FF642D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864C0" w:rsidRPr="0045119F" w:rsidRDefault="00C864C0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 xml:space="preserve">Речевое развитие. </w:t>
            </w:r>
          </w:p>
          <w:p w:rsidR="00C91C02" w:rsidRPr="0045119F" w:rsidRDefault="00C864C0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</w:t>
            </w:r>
            <w:r w:rsidR="00A52162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цикл сказок «Экономика для малышей, или как Миша стал бизнесменом».</w:t>
            </w:r>
          </w:p>
          <w:p w:rsidR="005F5C84" w:rsidRPr="0045119F" w:rsidRDefault="005F5C84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1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по теме.</w:t>
            </w:r>
          </w:p>
          <w:p w:rsidR="00A8648F" w:rsidRDefault="00FD54BC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пословиц о деньгах.</w:t>
            </w:r>
          </w:p>
          <w:p w:rsidR="00FD54BC" w:rsidRPr="0045119F" w:rsidRDefault="00FD54BC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078EC" w:rsidRPr="0045119F" w:rsidRDefault="005078EC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Работа с родителями:</w:t>
            </w:r>
          </w:p>
          <w:p w:rsidR="00DC4D08" w:rsidRPr="0045119F" w:rsidRDefault="008063AB" w:rsidP="0045119F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Папка – передвижка «Сказки по экономическому воспитанию».</w:t>
            </w:r>
          </w:p>
          <w:p w:rsidR="00166D42" w:rsidRPr="0045119F" w:rsidRDefault="005475C6" w:rsidP="0045119F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Консультации «</w:t>
            </w:r>
            <w:r w:rsidR="008063AB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Экономическое воспитание дошкольников», «</w:t>
            </w:r>
            <w:r w:rsidR="008063AB" w:rsidRPr="004511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Ребенок и карманные деньги: 10 советов родителям».</w:t>
            </w:r>
          </w:p>
          <w:p w:rsidR="00E86CD7" w:rsidRPr="0045119F" w:rsidRDefault="00E86CD7" w:rsidP="0045119F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Практические домашние задания: «Мини – банк», «Совместные покупки», «Самостоятельные покупки», «Таблица расходов»</w:t>
            </w:r>
            <w:r w:rsidR="006A511B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D06BB" w:rsidRPr="0045119F" w:rsidRDefault="00166D42" w:rsidP="0045119F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Помощь в организации выставки «Копилка своими руками</w:t>
            </w:r>
            <w:r w:rsidR="006E1094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E86CD7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20715" w:rsidRPr="0045119F" w:rsidRDefault="00C72FCF" w:rsidP="0045119F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57" w:right="57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620715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рганизация театрализованного представления для детей «Страна Экономика». </w:t>
            </w:r>
          </w:p>
        </w:tc>
        <w:tc>
          <w:tcPr>
            <w:tcW w:w="2268" w:type="dxa"/>
          </w:tcPr>
          <w:p w:rsidR="006E7272" w:rsidRPr="0045119F" w:rsidRDefault="006E7272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92681" w:rsidRPr="0045119F" w:rsidTr="004A571C">
        <w:trPr>
          <w:trHeight w:val="673"/>
        </w:trPr>
        <w:tc>
          <w:tcPr>
            <w:tcW w:w="7655" w:type="dxa"/>
          </w:tcPr>
          <w:p w:rsidR="00692681" w:rsidRPr="0045119F" w:rsidRDefault="00692681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lastRenderedPageBreak/>
              <w:t>Работа с социальными партнерами</w:t>
            </w:r>
            <w:r w:rsidR="00166D42"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692681" w:rsidRPr="0045119F" w:rsidRDefault="00B36E4D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встречи с </w:t>
            </w:r>
            <w:r w:rsidR="00166D42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работником банка</w:t>
            </w: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692681" w:rsidRPr="0045119F" w:rsidRDefault="00692681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FC796B" w:rsidRPr="0045119F" w:rsidTr="004A571C">
        <w:trPr>
          <w:trHeight w:val="673"/>
        </w:trPr>
        <w:tc>
          <w:tcPr>
            <w:tcW w:w="7655" w:type="dxa"/>
          </w:tcPr>
          <w:p w:rsidR="00FC796B" w:rsidRDefault="00FC796B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Работа с педагогами:</w:t>
            </w:r>
          </w:p>
          <w:p w:rsidR="00FC796B" w:rsidRPr="00FC796B" w:rsidRDefault="00FC796B" w:rsidP="00FC796B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Мастер-класс </w:t>
            </w:r>
            <w:r w:rsidRPr="00FC79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C796B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Воспитываем в детях финансовую грамотность</w:t>
            </w:r>
            <w:r w:rsidRPr="00FC796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268" w:type="dxa"/>
          </w:tcPr>
          <w:p w:rsidR="00FC796B" w:rsidRPr="0045119F" w:rsidRDefault="00FC796B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6E7272" w:rsidRPr="0045119F" w:rsidTr="004A571C">
        <w:trPr>
          <w:trHeight w:val="673"/>
        </w:trPr>
        <w:tc>
          <w:tcPr>
            <w:tcW w:w="7655" w:type="dxa"/>
          </w:tcPr>
          <w:p w:rsidR="006E7272" w:rsidRPr="0045119F" w:rsidRDefault="00645D77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3. Заключительный этап.</w:t>
            </w:r>
          </w:p>
          <w:p w:rsidR="0061797F" w:rsidRPr="0045119F" w:rsidRDefault="00C72FCF" w:rsidP="0045119F">
            <w:pPr>
              <w:shd w:val="clear" w:color="auto" w:fill="FFFFFF"/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музея денег в группе</w:t>
            </w:r>
            <w:r w:rsidR="0061797F" w:rsidRPr="004511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(продукт проекта)</w:t>
            </w:r>
          </w:p>
        </w:tc>
        <w:tc>
          <w:tcPr>
            <w:tcW w:w="2268" w:type="dxa"/>
          </w:tcPr>
          <w:p w:rsidR="006E7272" w:rsidRPr="0045119F" w:rsidRDefault="006E7272" w:rsidP="0045119F">
            <w:pPr>
              <w:spacing w:line="36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6E7272" w:rsidRPr="0045119F" w:rsidRDefault="006E7272" w:rsidP="0045119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571C" w:rsidRDefault="004A571C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2ED6" w:rsidRPr="0045119F" w:rsidRDefault="00412ED6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Управление и обеспечение проекта.</w:t>
      </w:r>
    </w:p>
    <w:p w:rsidR="009B1308" w:rsidRPr="0045119F" w:rsidRDefault="00412ED6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управление проектом проводится воспитателями группы. Материальное, техническое и методическое обеспечение ложится на</w:t>
      </w:r>
      <w:r w:rsidR="00D73099"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плечи воспитателей и родителей</w:t>
      </w: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50FE" w:rsidRPr="0045119F" w:rsidRDefault="001250FE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1308" w:rsidRPr="0045119F" w:rsidRDefault="00412ED6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результатов проекта.</w:t>
      </w:r>
    </w:p>
    <w:p w:rsidR="00412ED6" w:rsidRPr="0045119F" w:rsidRDefault="00412ED6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результатов проекта проводится</w:t>
      </w:r>
      <w:r w:rsidR="0090045D"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диагностики </w:t>
      </w:r>
      <w:r w:rsidR="009D06BB"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</w:t>
      </w:r>
      <w:r w:rsidR="001250FE"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90045D" w:rsidRPr="0045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1250FE" w:rsidRPr="0045119F" w:rsidRDefault="001250FE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45D" w:rsidRPr="0045119F" w:rsidRDefault="0090045D" w:rsidP="0045119F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9B1308"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ритерии и п</w:t>
      </w:r>
      <w:r w:rsidRPr="00451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оказатели эффективности проекта.</w:t>
      </w:r>
    </w:p>
    <w:p w:rsidR="0061797F" w:rsidRPr="0045119F" w:rsidRDefault="0061797F" w:rsidP="0045119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C72FCF" w:rsidRPr="0045119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 с основными экономическими понятиями</w:t>
      </w:r>
      <w:r w:rsidR="00816D6D" w:rsidRPr="004511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FCF" w:rsidRPr="00770B94" w:rsidRDefault="00C72FCF" w:rsidP="00770B94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стали активно использовать в игровой деятельности основные экономические понятия и категории (деньги, цена, товар, семейный бюджет и пр.).</w:t>
      </w:r>
    </w:p>
    <w:p w:rsidR="00C72FCF" w:rsidRPr="0045119F" w:rsidRDefault="00C72FCF" w:rsidP="0045119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получили дополнительные знания по экономическому воспитанию детей.</w:t>
      </w:r>
    </w:p>
    <w:p w:rsidR="00C72FCF" w:rsidRPr="0045119F" w:rsidRDefault="00C72FCF" w:rsidP="0045119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19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получили систему работы по формировании экономического опыта детей.</w:t>
      </w:r>
    </w:p>
    <w:p w:rsidR="00816D6D" w:rsidRDefault="00816D6D" w:rsidP="009D06BB">
      <w:pPr>
        <w:spacing w:after="0" w:line="36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54F9" w:rsidRPr="009D06BB" w:rsidRDefault="0050531C" w:rsidP="009D06BB">
      <w:pPr>
        <w:pageBreakBefore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6B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1250FE" w:rsidRPr="009D06BB" w:rsidRDefault="001250FE" w:rsidP="009D06BB">
      <w:pPr>
        <w:pStyle w:val="a3"/>
        <w:shd w:val="clear" w:color="auto" w:fill="FFFFFF"/>
        <w:spacing w:before="0" w:beforeAutospacing="0" w:after="0" w:afterAutospacing="0" w:line="36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C02" w:rsidRDefault="00CD0B64" w:rsidP="00C91C0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А. Шорыгина «</w:t>
      </w:r>
      <w:r w:rsidR="00C91C02" w:rsidRPr="00C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об экономике. Методические </w:t>
      </w:r>
      <w:r w:rsidR="00C91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рекомендации. – М.: Сфера, 2017.</w:t>
      </w:r>
    </w:p>
    <w:p w:rsidR="00C91C02" w:rsidRDefault="006A511B" w:rsidP="00C91C0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Е.Н. </w:t>
      </w:r>
      <w:proofErr w:type="spellStart"/>
      <w:r w:rsidRPr="006A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Табих</w:t>
      </w:r>
      <w:proofErr w:type="spellEnd"/>
      <w:r w:rsidR="00B95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Дошкольникам об экономике. </w:t>
      </w:r>
      <w:r w:rsidR="008C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М.: Вы</w:t>
      </w:r>
      <w:r w:rsidR="00302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C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шая школа, </w:t>
      </w:r>
      <w:r w:rsidRPr="006A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</w:t>
      </w:r>
      <w:r w:rsidR="008C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C1D" w:rsidRDefault="008C7C1D" w:rsidP="008C7C1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Экономическоевоспитаниедошкольников:формирование предпосылокфинансовой грамотности</w:t>
      </w:r>
      <w:r w:rsidR="00A52162"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парциальная образовательнаяпрограмма дошкольного образования</w:t>
      </w:r>
      <w:r w:rsid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детей 5–7 лет</w:t>
      </w:r>
      <w:r w:rsid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2018.</w:t>
      </w:r>
    </w:p>
    <w:p w:rsidR="00A52162" w:rsidRDefault="00A52162" w:rsidP="00A5216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Смирнова «</w:t>
      </w:r>
      <w:r w:rsidRPr="00A52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и компания. Экономика для детей в сказках, играх и задачках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– М.: Дом Федорова, 2013.</w:t>
      </w:r>
    </w:p>
    <w:p w:rsidR="00A52162" w:rsidRDefault="00A52162" w:rsidP="00A5216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А.Т. Шатова. Деньги. М.: </w:t>
      </w:r>
      <w:r w:rsidR="00620715" w:rsidRPr="00620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«Ювента», 2003</w:t>
      </w:r>
      <w:r w:rsidR="008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986" w:rsidRPr="00894986" w:rsidRDefault="00894986" w:rsidP="00894986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57" w:right="5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Л.Н. Галкина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образование детей дошкольного возраста</w:t>
      </w:r>
      <w:r w:rsidRPr="00894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Учебно-методическое пособие. – Издательство Челябинского государственного педагогического университета,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94986" w:rsidRPr="00894986" w:rsidSect="004A571C">
      <w:pgSz w:w="11906" w:h="16838"/>
      <w:pgMar w:top="1440" w:right="1080" w:bottom="1440" w:left="1080" w:header="708" w:footer="708" w:gutter="0"/>
      <w:pgBorders w:offsetFrom="page">
        <w:top w:val="handmade2" w:sz="31" w:space="24" w:color="C2D69B" w:themeColor="accent3" w:themeTint="99"/>
        <w:left w:val="handmade2" w:sz="31" w:space="24" w:color="C2D69B" w:themeColor="accent3" w:themeTint="99"/>
        <w:bottom w:val="handmade2" w:sz="31" w:space="24" w:color="C2D69B" w:themeColor="accent3" w:themeTint="99"/>
        <w:right w:val="handmade2" w:sz="31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12D5"/>
    <w:multiLevelType w:val="hybridMultilevel"/>
    <w:tmpl w:val="04C8A7A4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24B57CAE"/>
    <w:multiLevelType w:val="hybridMultilevel"/>
    <w:tmpl w:val="F548914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33075FF4"/>
    <w:multiLevelType w:val="hybridMultilevel"/>
    <w:tmpl w:val="AE2A2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F4FC5"/>
    <w:multiLevelType w:val="hybridMultilevel"/>
    <w:tmpl w:val="0F3825B8"/>
    <w:lvl w:ilvl="0" w:tplc="041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>
    <w:nsid w:val="41A354F0"/>
    <w:multiLevelType w:val="hybridMultilevel"/>
    <w:tmpl w:val="772AED2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427A714D"/>
    <w:multiLevelType w:val="hybridMultilevel"/>
    <w:tmpl w:val="AA4CC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2F0F69"/>
    <w:multiLevelType w:val="hybridMultilevel"/>
    <w:tmpl w:val="DB8E6980"/>
    <w:lvl w:ilvl="0" w:tplc="041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7">
    <w:nsid w:val="55AB5B06"/>
    <w:multiLevelType w:val="hybridMultilevel"/>
    <w:tmpl w:val="6AB2C8B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01964E5"/>
    <w:multiLevelType w:val="hybridMultilevel"/>
    <w:tmpl w:val="DE7E330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nsid w:val="66470534"/>
    <w:multiLevelType w:val="hybridMultilevel"/>
    <w:tmpl w:val="A31E391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71AD4792"/>
    <w:multiLevelType w:val="hybridMultilevel"/>
    <w:tmpl w:val="CB12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4541F"/>
    <w:multiLevelType w:val="hybridMultilevel"/>
    <w:tmpl w:val="E168FBF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308"/>
    <w:rsid w:val="00000F8A"/>
    <w:rsid w:val="00070DEC"/>
    <w:rsid w:val="000924E3"/>
    <w:rsid w:val="000A0410"/>
    <w:rsid w:val="000A25FB"/>
    <w:rsid w:val="000A4C09"/>
    <w:rsid w:val="000A536D"/>
    <w:rsid w:val="000D0985"/>
    <w:rsid w:val="000D7857"/>
    <w:rsid w:val="00120E63"/>
    <w:rsid w:val="001250FE"/>
    <w:rsid w:val="00137ECA"/>
    <w:rsid w:val="00151774"/>
    <w:rsid w:val="00166D42"/>
    <w:rsid w:val="001806F7"/>
    <w:rsid w:val="001A2C9A"/>
    <w:rsid w:val="00205602"/>
    <w:rsid w:val="00211E50"/>
    <w:rsid w:val="0024219A"/>
    <w:rsid w:val="00270B25"/>
    <w:rsid w:val="002718AA"/>
    <w:rsid w:val="00284ADC"/>
    <w:rsid w:val="002A67C3"/>
    <w:rsid w:val="002D758A"/>
    <w:rsid w:val="003029EC"/>
    <w:rsid w:val="00321C17"/>
    <w:rsid w:val="00330472"/>
    <w:rsid w:val="00360B8A"/>
    <w:rsid w:val="00387C1F"/>
    <w:rsid w:val="0039345A"/>
    <w:rsid w:val="00393792"/>
    <w:rsid w:val="003B41C1"/>
    <w:rsid w:val="003B4A8D"/>
    <w:rsid w:val="003C285A"/>
    <w:rsid w:val="003C433D"/>
    <w:rsid w:val="00412ED6"/>
    <w:rsid w:val="00424A8D"/>
    <w:rsid w:val="004415E7"/>
    <w:rsid w:val="0045119F"/>
    <w:rsid w:val="004A571C"/>
    <w:rsid w:val="004B008D"/>
    <w:rsid w:val="004E6A53"/>
    <w:rsid w:val="0050531C"/>
    <w:rsid w:val="005078EC"/>
    <w:rsid w:val="00515159"/>
    <w:rsid w:val="00531CF0"/>
    <w:rsid w:val="005324BC"/>
    <w:rsid w:val="005475C6"/>
    <w:rsid w:val="005D12B2"/>
    <w:rsid w:val="005D6009"/>
    <w:rsid w:val="005E5ADB"/>
    <w:rsid w:val="005F5C84"/>
    <w:rsid w:val="00602DCC"/>
    <w:rsid w:val="0061797F"/>
    <w:rsid w:val="00620715"/>
    <w:rsid w:val="00640386"/>
    <w:rsid w:val="00645D77"/>
    <w:rsid w:val="006543FF"/>
    <w:rsid w:val="00681D76"/>
    <w:rsid w:val="00691F9F"/>
    <w:rsid w:val="00692681"/>
    <w:rsid w:val="006A1A31"/>
    <w:rsid w:val="006A511B"/>
    <w:rsid w:val="006C33E5"/>
    <w:rsid w:val="006C6BD4"/>
    <w:rsid w:val="006D03E4"/>
    <w:rsid w:val="006E1094"/>
    <w:rsid w:val="006E7272"/>
    <w:rsid w:val="00765835"/>
    <w:rsid w:val="007667FD"/>
    <w:rsid w:val="00770B94"/>
    <w:rsid w:val="007D513B"/>
    <w:rsid w:val="008063AB"/>
    <w:rsid w:val="00816D6D"/>
    <w:rsid w:val="008351A3"/>
    <w:rsid w:val="008708D5"/>
    <w:rsid w:val="008854F9"/>
    <w:rsid w:val="00894986"/>
    <w:rsid w:val="008C1AE7"/>
    <w:rsid w:val="008C7C1D"/>
    <w:rsid w:val="0090045D"/>
    <w:rsid w:val="0090072E"/>
    <w:rsid w:val="00900D47"/>
    <w:rsid w:val="0093493D"/>
    <w:rsid w:val="00937569"/>
    <w:rsid w:val="009402B9"/>
    <w:rsid w:val="00980836"/>
    <w:rsid w:val="00981175"/>
    <w:rsid w:val="00990F5F"/>
    <w:rsid w:val="009A7321"/>
    <w:rsid w:val="009B1308"/>
    <w:rsid w:val="009B16F3"/>
    <w:rsid w:val="009D06BB"/>
    <w:rsid w:val="009D3076"/>
    <w:rsid w:val="009D4E7B"/>
    <w:rsid w:val="009F51DD"/>
    <w:rsid w:val="00A008F8"/>
    <w:rsid w:val="00A03D6D"/>
    <w:rsid w:val="00A116B3"/>
    <w:rsid w:val="00A13739"/>
    <w:rsid w:val="00A44D78"/>
    <w:rsid w:val="00A52162"/>
    <w:rsid w:val="00A66ACD"/>
    <w:rsid w:val="00A8648F"/>
    <w:rsid w:val="00AB1370"/>
    <w:rsid w:val="00AE559F"/>
    <w:rsid w:val="00B36E4D"/>
    <w:rsid w:val="00B416BE"/>
    <w:rsid w:val="00B47506"/>
    <w:rsid w:val="00B95EB3"/>
    <w:rsid w:val="00BB78E6"/>
    <w:rsid w:val="00C17E4D"/>
    <w:rsid w:val="00C528A9"/>
    <w:rsid w:val="00C72FCF"/>
    <w:rsid w:val="00C864C0"/>
    <w:rsid w:val="00C9062D"/>
    <w:rsid w:val="00C90908"/>
    <w:rsid w:val="00C91C02"/>
    <w:rsid w:val="00CA6A01"/>
    <w:rsid w:val="00CD0B64"/>
    <w:rsid w:val="00CF089C"/>
    <w:rsid w:val="00CF6291"/>
    <w:rsid w:val="00D05314"/>
    <w:rsid w:val="00D13051"/>
    <w:rsid w:val="00D33CF8"/>
    <w:rsid w:val="00D35619"/>
    <w:rsid w:val="00D50B9F"/>
    <w:rsid w:val="00D70171"/>
    <w:rsid w:val="00D73099"/>
    <w:rsid w:val="00D87AAF"/>
    <w:rsid w:val="00D907D2"/>
    <w:rsid w:val="00DC4D08"/>
    <w:rsid w:val="00DD7650"/>
    <w:rsid w:val="00E01F2E"/>
    <w:rsid w:val="00E11AE8"/>
    <w:rsid w:val="00E75591"/>
    <w:rsid w:val="00E849E0"/>
    <w:rsid w:val="00E86CD7"/>
    <w:rsid w:val="00EA7F10"/>
    <w:rsid w:val="00EB0F39"/>
    <w:rsid w:val="00EC7184"/>
    <w:rsid w:val="00EE0F77"/>
    <w:rsid w:val="00F0433D"/>
    <w:rsid w:val="00F04DD5"/>
    <w:rsid w:val="00F50E35"/>
    <w:rsid w:val="00FC796B"/>
    <w:rsid w:val="00FD54BC"/>
    <w:rsid w:val="00FF6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9A"/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219A"/>
    <w:pPr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9">
    <w:name w:val="Hyperlink"/>
    <w:basedOn w:val="a0"/>
    <w:uiPriority w:val="99"/>
    <w:unhideWhenUsed/>
    <w:rsid w:val="00412E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629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E7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0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314"/>
  </w:style>
  <w:style w:type="character" w:customStyle="1" w:styleId="2">
    <w:name w:val="Основной текст (2)_"/>
    <w:basedOn w:val="a0"/>
    <w:link w:val="20"/>
    <w:rsid w:val="007D51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"/>
    <w:basedOn w:val="2"/>
    <w:rsid w:val="007D513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D513B"/>
    <w:pPr>
      <w:widowControl w:val="0"/>
      <w:shd w:val="clear" w:color="auto" w:fill="FFFFFF"/>
      <w:spacing w:after="180" w:line="263" w:lineRule="exact"/>
      <w:ind w:hanging="5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Детский сад №40</cp:lastModifiedBy>
  <cp:revision>12</cp:revision>
  <cp:lastPrinted>2020-10-15T05:28:00Z</cp:lastPrinted>
  <dcterms:created xsi:type="dcterms:W3CDTF">2022-09-02T07:17:00Z</dcterms:created>
  <dcterms:modified xsi:type="dcterms:W3CDTF">2007-10-30T20:38:00Z</dcterms:modified>
</cp:coreProperties>
</file>